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40" w:rsidRPr="009A1C40" w:rsidRDefault="009A1C40" w:rsidP="009A1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в соответствии со ст. 19 Федерального закона от 24.07.2007г.</w:t>
      </w:r>
    </w:p>
    <w:p w:rsidR="009A1C40" w:rsidRPr="009A1C40" w:rsidRDefault="009A1C40" w:rsidP="009A1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209 – ФЗ «О развитии малого и среднего предпринимательства в Российской Федерации» по </w:t>
      </w:r>
      <w:proofErr w:type="spellStart"/>
      <w:r w:rsidR="005A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Преградненскому</w:t>
      </w:r>
      <w:proofErr w:type="spellEnd"/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сельскому поселению </w:t>
      </w:r>
      <w:proofErr w:type="spellStart"/>
      <w:r w:rsidR="005A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Урупского</w:t>
      </w:r>
      <w:proofErr w:type="spellEnd"/>
      <w:r w:rsidR="005A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593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Карачаево-Черкесской Республики</w:t>
      </w:r>
      <w:bookmarkStart w:id="0" w:name="_GoBack"/>
      <w:bookmarkEnd w:id="0"/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состоянию на 01.0</w:t>
      </w:r>
      <w:r w:rsidR="005A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.2017г</w:t>
      </w:r>
      <w:r w:rsidR="005A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</w:p>
    <w:p w:rsidR="009A1C40" w:rsidRPr="009A1C40" w:rsidRDefault="009A1C40" w:rsidP="009A1C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9A1C40" w:rsidRPr="009A1C40" w:rsidRDefault="009A1C40" w:rsidP="009A1C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24.07.2007г. № 209 – ФЗ «О развитии малого и среднего предпринимательства в Российской Федерации»;</w:t>
      </w:r>
    </w:p>
    <w:p w:rsidR="009A1C40" w:rsidRPr="009A1C40" w:rsidRDefault="009A1C40" w:rsidP="005A118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</w:rPr>
      </w:pPr>
      <w:r w:rsidRPr="009A1C40">
        <w:rPr>
          <w:color w:val="000000"/>
        </w:rPr>
        <w:t xml:space="preserve">- </w:t>
      </w:r>
      <w:r w:rsidR="005A118C">
        <w:rPr>
          <w:color w:val="000000"/>
        </w:rPr>
        <w:t>З</w:t>
      </w:r>
      <w:r w:rsidR="005A118C" w:rsidRPr="005A118C">
        <w:rPr>
          <w:color w:val="000000"/>
        </w:rPr>
        <w:t>акон </w:t>
      </w:r>
      <w:r w:rsidR="005A118C">
        <w:rPr>
          <w:color w:val="000000"/>
        </w:rPr>
        <w:t>К</w:t>
      </w:r>
      <w:r w:rsidR="005A118C" w:rsidRPr="005A118C">
        <w:rPr>
          <w:color w:val="000000"/>
        </w:rPr>
        <w:t>арачаево-</w:t>
      </w:r>
      <w:r w:rsidR="005A118C">
        <w:rPr>
          <w:color w:val="000000"/>
        </w:rPr>
        <w:t>Ч</w:t>
      </w:r>
      <w:r w:rsidR="005A118C" w:rsidRPr="005A118C">
        <w:rPr>
          <w:color w:val="000000"/>
        </w:rPr>
        <w:t xml:space="preserve">еркесской </w:t>
      </w:r>
      <w:r w:rsidR="005A118C">
        <w:rPr>
          <w:color w:val="000000"/>
        </w:rPr>
        <w:t>Р</w:t>
      </w:r>
      <w:r w:rsidR="005A118C" w:rsidRPr="005A118C">
        <w:rPr>
          <w:color w:val="000000"/>
        </w:rPr>
        <w:t>еспублики от 25 июля 2008 года n 58-</w:t>
      </w:r>
      <w:r w:rsidR="005A118C">
        <w:rPr>
          <w:color w:val="000000"/>
        </w:rPr>
        <w:t xml:space="preserve">РЗ «О </w:t>
      </w:r>
      <w:r w:rsidR="005A118C" w:rsidRPr="005A118C">
        <w:rPr>
          <w:color w:val="000000"/>
        </w:rPr>
        <w:t xml:space="preserve">развитии малого и среднего предпринимательства в </w:t>
      </w:r>
      <w:r w:rsidR="005A118C">
        <w:rPr>
          <w:color w:val="000000"/>
        </w:rPr>
        <w:t>К</w:t>
      </w:r>
      <w:r w:rsidR="005A118C" w:rsidRPr="005A118C">
        <w:rPr>
          <w:color w:val="000000"/>
        </w:rPr>
        <w:t>арачаево-</w:t>
      </w:r>
      <w:r w:rsidR="005A118C">
        <w:rPr>
          <w:color w:val="000000"/>
        </w:rPr>
        <w:t>Ч</w:t>
      </w:r>
      <w:r w:rsidR="005A118C" w:rsidRPr="005A118C">
        <w:rPr>
          <w:color w:val="000000"/>
        </w:rPr>
        <w:t xml:space="preserve">еркесской </w:t>
      </w:r>
      <w:r w:rsidR="005A118C">
        <w:rPr>
          <w:color w:val="000000"/>
        </w:rPr>
        <w:t>Р</w:t>
      </w:r>
      <w:r w:rsidR="005A118C" w:rsidRPr="005A118C">
        <w:rPr>
          <w:color w:val="000000"/>
        </w:rPr>
        <w:t>еспублике</w:t>
      </w:r>
      <w:r w:rsidR="005A118C">
        <w:rPr>
          <w:color w:val="000000"/>
        </w:rPr>
        <w:t>»</w:t>
      </w:r>
      <w:r w:rsidR="005A118C" w:rsidRPr="009A1C40">
        <w:rPr>
          <w:color w:val="000000"/>
        </w:rPr>
        <w:t xml:space="preserve"> (в действующей редакции);</w:t>
      </w:r>
    </w:p>
    <w:p w:rsidR="009A1C40" w:rsidRPr="009A1C40" w:rsidRDefault="009A1C40" w:rsidP="009A1C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от </w:t>
      </w:r>
      <w:r w:rsid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12.05.2016</w:t>
      </w: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 </w:t>
      </w: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118C" w:rsidRP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  утверждении муниципальной целевой программы «Развитие  субъектов малого и среднего предпринимательства на территории </w:t>
      </w:r>
      <w:proofErr w:type="spellStart"/>
      <w:r w:rsidR="005A118C" w:rsidRP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="005A118C" w:rsidRP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A118C" w:rsidRP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Урупского</w:t>
      </w:r>
      <w:proofErr w:type="spellEnd"/>
      <w:r w:rsidR="005A118C" w:rsidRPr="005A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Карачаево-Черкесской Республики на 2016-2018 годы»</w:t>
      </w:r>
    </w:p>
    <w:p w:rsidR="009A1C40" w:rsidRPr="009A1C40" w:rsidRDefault="009A1C40" w:rsidP="003D7DF7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2.Количество субъектов малого и среднего предпринимательства</w:t>
      </w:r>
      <w:r w:rsidR="003D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3D7DF7" w:rsidRPr="003D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3D7DF7" w:rsidRPr="003D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Преградненского</w:t>
      </w:r>
      <w:proofErr w:type="spellEnd"/>
      <w:r w:rsidR="003D7DF7" w:rsidRPr="003D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3D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действует </w:t>
      </w:r>
      <w:r w:rsidR="003D7DF7" w:rsidRPr="003D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140 субъектов малого и среднего предпринимательства.</w:t>
      </w: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Сведения </w:t>
      </w: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</w:t>
      </w:r>
      <w:r w:rsidR="003D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видам экономической деятельности и об обороте товаров (работ, услуг), производимых данными субъектами</w:t>
      </w:r>
      <w:r w:rsidR="003D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 </w:t>
      </w:r>
      <w:r w:rsidR="003D7DF7" w:rsidRPr="003D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администрации поселения отсутствуют</w:t>
      </w:r>
      <w:r w:rsidR="003D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D7DF7" w:rsidRPr="003D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</w:t>
      </w:r>
      <w:r w:rsidR="003D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финансово – экономического состояния субъектов малого и среднего предпринимательства отсутствуют.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администрации </w:t>
      </w:r>
      <w:proofErr w:type="spellStart"/>
      <w:r w:rsidR="003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="003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5.Перечень муниципального имущества: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местного самоуправления </w:t>
      </w:r>
      <w:proofErr w:type="spellStart"/>
      <w:r w:rsidR="003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="003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Преградненском</w:t>
      </w:r>
      <w:proofErr w:type="spellEnd"/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</w:t>
      </w:r>
      <w:proofErr w:type="spellEnd"/>
      <w:r w:rsidRPr="009A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технологической информацией, информацией в области маркетинга):</w:t>
      </w:r>
    </w:p>
    <w:p w:rsidR="009A1C40" w:rsidRPr="009A1C40" w:rsidRDefault="009A1C40" w:rsidP="009A1C40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число основных задач социально – экономической политики </w:t>
      </w:r>
      <w:proofErr w:type="spellStart"/>
      <w:r w:rsidR="003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proofErr w:type="spellStart"/>
      <w:r w:rsidR="003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Pr="009A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76053E" w:rsidRDefault="0076053E"/>
    <w:sectPr w:rsidR="007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40"/>
    <w:rsid w:val="003D7DF7"/>
    <w:rsid w:val="005933A6"/>
    <w:rsid w:val="005A118C"/>
    <w:rsid w:val="0076053E"/>
    <w:rsid w:val="00876FAC"/>
    <w:rsid w:val="009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1C40"/>
  </w:style>
  <w:style w:type="paragraph" w:customStyle="1" w:styleId="p2">
    <w:name w:val="p2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C40"/>
  </w:style>
  <w:style w:type="paragraph" w:customStyle="1" w:styleId="p3">
    <w:name w:val="p3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1C40"/>
  </w:style>
  <w:style w:type="paragraph" w:customStyle="1" w:styleId="p2">
    <w:name w:val="p2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C40"/>
  </w:style>
  <w:style w:type="paragraph" w:customStyle="1" w:styleId="p3">
    <w:name w:val="p3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ПСП03</cp:lastModifiedBy>
  <cp:revision>3</cp:revision>
  <dcterms:created xsi:type="dcterms:W3CDTF">2017-07-27T08:42:00Z</dcterms:created>
  <dcterms:modified xsi:type="dcterms:W3CDTF">2017-07-28T07:22:00Z</dcterms:modified>
</cp:coreProperties>
</file>