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58" w:rsidRDefault="00694658">
      <w:bookmarkStart w:id="0" w:name="_GoBack"/>
      <w:bookmarkEnd w:id="0"/>
    </w:p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694658" w:rsidRDefault="00694658"/>
    <w:p w:rsidR="00B07421" w:rsidRDefault="00B07421" w:rsidP="00B07421">
      <w:pPr>
        <w:tabs>
          <w:tab w:val="left" w:pos="720"/>
        </w:tabs>
        <w:spacing w:after="200"/>
        <w:ind w:left="216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07421" w:rsidRDefault="00B07421" w:rsidP="00B07421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КАРАЧАЕВО-ЧЕРКЕССКАЯ РЕСПУБЛИКА </w:t>
      </w:r>
    </w:p>
    <w:p w:rsidR="00B07421" w:rsidRDefault="00B07421" w:rsidP="00B07421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:rsidR="00B07421" w:rsidRDefault="00B07421" w:rsidP="00B07421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:rsidR="00B07421" w:rsidRDefault="00B07421" w:rsidP="00B07421">
      <w:pPr>
        <w:tabs>
          <w:tab w:val="left" w:pos="720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07421" w:rsidRDefault="00916003" w:rsidP="00B07421">
      <w:pPr>
        <w:tabs>
          <w:tab w:val="left" w:pos="72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02.04.2014</w:t>
      </w:r>
      <w:r w:rsidR="00B0742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ст.Преградная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</w:t>
      </w:r>
    </w:p>
    <w:p w:rsidR="00B07421" w:rsidRDefault="00B07421" w:rsidP="00B07421">
      <w:pPr>
        <w:tabs>
          <w:tab w:val="left" w:pos="720"/>
        </w:tabs>
        <w:spacing w:after="200" w:line="276" w:lineRule="auto"/>
        <w:rPr>
          <w:sz w:val="28"/>
          <w:szCs w:val="28"/>
        </w:rPr>
      </w:pPr>
    </w:p>
    <w:p w:rsidR="00B07421" w:rsidRDefault="00B07421" w:rsidP="00B07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  в приложение к постановлению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№</w:t>
      </w:r>
      <w:proofErr w:type="gramEnd"/>
      <w:r>
        <w:rPr>
          <w:sz w:val="28"/>
          <w:szCs w:val="28"/>
        </w:rPr>
        <w:t xml:space="preserve"> 127 от 28.06.2011г.  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кодекса этики и служебного поведения    муниципальных служащих администрации                                              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B07421" w:rsidRDefault="00B07421" w:rsidP="00B07421">
      <w:pPr>
        <w:rPr>
          <w:sz w:val="28"/>
          <w:szCs w:val="28"/>
        </w:rPr>
      </w:pPr>
    </w:p>
    <w:p w:rsidR="00B07421" w:rsidRDefault="00B07421" w:rsidP="00B0742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7421" w:rsidRDefault="00B07421" w:rsidP="00B0742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нормативно-правового акта в соответствие с действующим законодательством от 22.10.2013г. № 284-ФЗ «О муниципальной службе в РФ» и дополнением данного закона ст.14.2. </w:t>
      </w:r>
    </w:p>
    <w:p w:rsidR="00B07421" w:rsidRDefault="00B07421" w:rsidP="00B0742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7421" w:rsidRDefault="00B07421" w:rsidP="00B0742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1.Дополнить приложение к постановлению   пунктом   5. «Требования к </w:t>
      </w:r>
      <w:proofErr w:type="gramStart"/>
      <w:r>
        <w:rPr>
          <w:sz w:val="28"/>
          <w:szCs w:val="28"/>
        </w:rPr>
        <w:t xml:space="preserve">служебному </w:t>
      </w:r>
      <w:r w:rsidRPr="00C071E8">
        <w:rPr>
          <w:sz w:val="28"/>
          <w:szCs w:val="28"/>
        </w:rPr>
        <w:t xml:space="preserve"> поведению</w:t>
      </w:r>
      <w:proofErr w:type="gramEnd"/>
      <w:r w:rsidRPr="00C071E8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>», (согласно приложению).</w:t>
      </w:r>
    </w:p>
    <w:p w:rsidR="00B07421" w:rsidRDefault="00B07421" w:rsidP="00B074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2.Ведущему специалисту Колесниковой Т.И.:</w:t>
      </w:r>
    </w:p>
    <w:p w:rsidR="00B07421" w:rsidRDefault="00B07421" w:rsidP="00B074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-довести дополнения к кодексу этики и служебного поведения под роспись до сведения муниципальных служащих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07421" w:rsidRDefault="00B07421" w:rsidP="00B074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-включить в трудовые </w:t>
      </w:r>
      <w:proofErr w:type="gramStart"/>
      <w:r>
        <w:rPr>
          <w:sz w:val="28"/>
          <w:szCs w:val="28"/>
        </w:rPr>
        <w:t>договора ,</w:t>
      </w:r>
      <w:proofErr w:type="gramEnd"/>
      <w:r>
        <w:rPr>
          <w:sz w:val="28"/>
          <w:szCs w:val="28"/>
        </w:rPr>
        <w:t xml:space="preserve"> заключаемые с муниципальными служащими, </w:t>
      </w:r>
      <w:r>
        <w:rPr>
          <w:sz w:val="28"/>
          <w:szCs w:val="28"/>
          <w:shd w:val="clear" w:color="auto" w:fill="FFFFFF"/>
        </w:rPr>
        <w:t>т</w:t>
      </w:r>
      <w:r w:rsidRPr="00884500">
        <w:rPr>
          <w:sz w:val="28"/>
          <w:szCs w:val="28"/>
          <w:shd w:val="clear" w:color="auto" w:fill="FFFFFF"/>
        </w:rPr>
        <w:t>ребования к служебному</w:t>
      </w:r>
      <w:r w:rsidRPr="00C071E8">
        <w:rPr>
          <w:sz w:val="28"/>
          <w:szCs w:val="28"/>
        </w:rPr>
        <w:t xml:space="preserve"> поведению муниципального служащего</w:t>
      </w:r>
      <w:r>
        <w:rPr>
          <w:sz w:val="28"/>
          <w:szCs w:val="28"/>
        </w:rPr>
        <w:t>.</w:t>
      </w:r>
    </w:p>
    <w:p w:rsidR="00B07421" w:rsidRDefault="00B07421" w:rsidP="00B074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B07421" w:rsidRDefault="00B07421" w:rsidP="00B07421">
      <w:pPr>
        <w:tabs>
          <w:tab w:val="left" w:pos="720"/>
          <w:tab w:val="left" w:pos="129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обнародования.</w:t>
      </w:r>
    </w:p>
    <w:p w:rsidR="00B07421" w:rsidRDefault="00B07421" w:rsidP="00B07421">
      <w:pPr>
        <w:tabs>
          <w:tab w:val="left" w:pos="720"/>
          <w:tab w:val="left" w:pos="1292"/>
        </w:tabs>
        <w:spacing w:line="276" w:lineRule="auto"/>
        <w:jc w:val="both"/>
        <w:rPr>
          <w:sz w:val="28"/>
          <w:szCs w:val="28"/>
        </w:rPr>
      </w:pPr>
    </w:p>
    <w:p w:rsidR="00B07421" w:rsidRDefault="00B07421" w:rsidP="00B07421">
      <w:pPr>
        <w:tabs>
          <w:tab w:val="left" w:pos="720"/>
          <w:tab w:val="left" w:pos="1292"/>
        </w:tabs>
        <w:spacing w:line="276" w:lineRule="auto"/>
        <w:jc w:val="both"/>
        <w:rPr>
          <w:sz w:val="28"/>
          <w:szCs w:val="28"/>
        </w:rPr>
      </w:pPr>
    </w:p>
    <w:p w:rsidR="00B07421" w:rsidRDefault="00B07421" w:rsidP="00B07421">
      <w:pPr>
        <w:tabs>
          <w:tab w:val="left" w:pos="256"/>
          <w:tab w:val="left" w:pos="72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7421" w:rsidRDefault="00B07421" w:rsidP="00B07421">
      <w:pPr>
        <w:tabs>
          <w:tab w:val="left" w:pos="256"/>
          <w:tab w:val="left" w:pos="72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А.Н. Звонарев</w:t>
      </w: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spellStart"/>
      <w:r>
        <w:rPr>
          <w:sz w:val="28"/>
          <w:szCs w:val="28"/>
        </w:rPr>
        <w:t>Преградненского</w:t>
      </w:r>
      <w:proofErr w:type="spellEnd"/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7421" w:rsidRDefault="00B07421" w:rsidP="00B07421">
      <w:pPr>
        <w:shd w:val="clear" w:color="auto" w:fill="FFFFFF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6003">
        <w:rPr>
          <w:sz w:val="28"/>
          <w:szCs w:val="28"/>
        </w:rPr>
        <w:t>02.04</w:t>
      </w:r>
      <w:r>
        <w:rPr>
          <w:sz w:val="28"/>
          <w:szCs w:val="28"/>
        </w:rPr>
        <w:t>.2014  №</w:t>
      </w:r>
      <w:r w:rsidR="00916003">
        <w:rPr>
          <w:sz w:val="28"/>
          <w:szCs w:val="28"/>
        </w:rPr>
        <w:t xml:space="preserve"> 45</w:t>
      </w:r>
    </w:p>
    <w:p w:rsidR="00B07421" w:rsidRDefault="00B07421" w:rsidP="00B07421">
      <w:pPr>
        <w:shd w:val="clear" w:color="auto" w:fill="FFFFFF"/>
        <w:ind w:left="1416" w:firstLine="708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708" w:firstLine="207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ДОПОЛНЕНИЕ  К</w:t>
      </w:r>
      <w:proofErr w:type="gramEnd"/>
      <w:r>
        <w:rPr>
          <w:sz w:val="28"/>
          <w:szCs w:val="28"/>
        </w:rPr>
        <w:t xml:space="preserve"> КОДЕКСУ ЭТИКИ И СЛУЖЕБНОГО                                         ПОВЕДЕНИЯ МУНИЦИПАЛЬНЫХ СЛУЖАЩИХ                                         АДМИНИСТРАЦИИ  ПРЕГРАДНЕНСКОГО СЕЛЬСКОГО ПОСЕЛЕНИЯ</w:t>
      </w:r>
    </w:p>
    <w:p w:rsidR="00B07421" w:rsidRDefault="00B07421" w:rsidP="00B07421">
      <w:pPr>
        <w:shd w:val="clear" w:color="auto" w:fill="FFFFFF"/>
        <w:ind w:left="1416" w:firstLine="708"/>
        <w:rPr>
          <w:sz w:val="28"/>
          <w:szCs w:val="28"/>
        </w:rPr>
      </w:pPr>
    </w:p>
    <w:p w:rsidR="00B07421" w:rsidRDefault="00B07421" w:rsidP="00B07421">
      <w:pPr>
        <w:shd w:val="clear" w:color="auto" w:fill="FFFFFF"/>
        <w:ind w:left="1416" w:firstLine="708"/>
        <w:jc w:val="center"/>
        <w:rPr>
          <w:sz w:val="28"/>
          <w:szCs w:val="28"/>
        </w:rPr>
      </w:pP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Пункт 5. Требования к служебному поведению муниципального служащего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1. Муниципальный служащий обязан: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5) проявлять корректность в обращении с гражданами;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8) способствовать межнациональному и межконфессиональному согласию;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B07421" w:rsidRPr="00E75982" w:rsidRDefault="00B07421" w:rsidP="00B07421">
      <w:pPr>
        <w:rPr>
          <w:sz w:val="28"/>
          <w:szCs w:val="28"/>
        </w:rPr>
      </w:pPr>
      <w:r w:rsidRPr="00E75982">
        <w:rPr>
          <w:sz w:val="28"/>
          <w:szCs w:val="28"/>
        </w:rPr>
        <w:t xml:space="preserve"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</w:t>
      </w:r>
      <w:r>
        <w:rPr>
          <w:sz w:val="28"/>
          <w:szCs w:val="28"/>
        </w:rPr>
        <w:t>объединений."</w:t>
      </w:r>
    </w:p>
    <w:p w:rsidR="00B07421" w:rsidRPr="00176A95" w:rsidRDefault="00B07421" w:rsidP="00B07421">
      <w:pPr>
        <w:rPr>
          <w:b/>
          <w:sz w:val="24"/>
          <w:szCs w:val="24"/>
        </w:rPr>
      </w:pPr>
      <w:r w:rsidRPr="00E75982">
        <w:rPr>
          <w:sz w:val="28"/>
          <w:szCs w:val="28"/>
        </w:rPr>
        <w:br/>
      </w:r>
    </w:p>
    <w:p w:rsidR="00694658" w:rsidRDefault="00694658"/>
    <w:p w:rsidR="00694658" w:rsidRDefault="00694658"/>
    <w:p w:rsidR="00700A0B" w:rsidRDefault="00700A0B"/>
    <w:p w:rsidR="00700A0B" w:rsidRDefault="00700A0B"/>
    <w:p w:rsidR="00700A0B" w:rsidRDefault="00700A0B"/>
    <w:p w:rsidR="00700A0B" w:rsidRDefault="00700A0B"/>
    <w:p w:rsidR="00700A0B" w:rsidRDefault="00700A0B"/>
    <w:p w:rsidR="00700A0B" w:rsidRDefault="00700A0B"/>
    <w:sectPr w:rsidR="00700A0B" w:rsidSect="00C62F50">
      <w:footnotePr>
        <w:pos w:val="beneathText"/>
      </w:footnotePr>
      <w:pgSz w:w="11905" w:h="16837"/>
      <w:pgMar w:top="539" w:right="408" w:bottom="902" w:left="9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8"/>
    <w:rsid w:val="005173B3"/>
    <w:rsid w:val="006023DB"/>
    <w:rsid w:val="00663318"/>
    <w:rsid w:val="00694658"/>
    <w:rsid w:val="00700A0B"/>
    <w:rsid w:val="00916003"/>
    <w:rsid w:val="00B07421"/>
    <w:rsid w:val="00C23806"/>
    <w:rsid w:val="00C62F50"/>
    <w:rsid w:val="00E76645"/>
    <w:rsid w:val="00F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3E48-43D7-4CFC-8EB6-23A3410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2F50"/>
    <w:pPr>
      <w:keepNext/>
      <w:numPr>
        <w:numId w:val="1"/>
      </w:numPr>
      <w:outlineLvl w:val="0"/>
    </w:pPr>
    <w:rPr>
      <w:rFonts w:ascii="Cambria" w:hAnsi="Cambria"/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5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3">
    <w:name w:val="Body Text"/>
    <w:basedOn w:val="a"/>
    <w:link w:val="a4"/>
    <w:semiHidden/>
    <w:rsid w:val="00C62F50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semiHidden/>
    <w:rsid w:val="00C62F50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a5">
    <w:name w:val="Содержимое таблицы"/>
    <w:basedOn w:val="a"/>
    <w:rsid w:val="00C62F50"/>
    <w:pPr>
      <w:suppressLineNumbers/>
    </w:pPr>
  </w:style>
  <w:style w:type="paragraph" w:customStyle="1" w:styleId="ConsPlusNormal">
    <w:name w:val="ConsPlusNormal"/>
    <w:rsid w:val="00700A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10</cp:revision>
  <dcterms:created xsi:type="dcterms:W3CDTF">2015-09-04T11:49:00Z</dcterms:created>
  <dcterms:modified xsi:type="dcterms:W3CDTF">2015-09-08T08:27:00Z</dcterms:modified>
</cp:coreProperties>
</file>