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00B" w:rsidRDefault="00E5400B" w:rsidP="00E5400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 w:rsidR="00E5400B" w:rsidRDefault="00E5400B" w:rsidP="00E5400B">
      <w:pPr>
        <w:pStyle w:val="a6"/>
      </w:pPr>
      <w:r>
        <w:t xml:space="preserve">РОССИЙСКАЯ ФЕДЕРАЦИЯ </w:t>
      </w:r>
    </w:p>
    <w:p w:rsidR="00E5400B" w:rsidRDefault="00E5400B" w:rsidP="00E5400B">
      <w:pPr>
        <w:jc w:val="center"/>
        <w:rPr>
          <w:sz w:val="28"/>
        </w:rPr>
      </w:pPr>
      <w:r>
        <w:rPr>
          <w:sz w:val="28"/>
        </w:rPr>
        <w:t>КАРАЧАЕВО-ЧЕРКЕССКАЯ РЕСПУБЛИКА</w:t>
      </w:r>
    </w:p>
    <w:p w:rsidR="00840478" w:rsidRDefault="00840478" w:rsidP="00E5400B">
      <w:pPr>
        <w:jc w:val="center"/>
        <w:rPr>
          <w:sz w:val="28"/>
        </w:rPr>
      </w:pPr>
      <w:r>
        <w:rPr>
          <w:color w:val="000000"/>
          <w:sz w:val="28"/>
          <w:szCs w:val="28"/>
        </w:rPr>
        <w:t>УРУПСКИЙ МУНИЦИПАЛЬНЫЙ РАЙОН</w:t>
      </w:r>
    </w:p>
    <w:p w:rsidR="00E5400B" w:rsidRDefault="00E5400B" w:rsidP="00E5400B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СОВЕТ  ПРЕГРАДНЕНСКОГО СЕЛЬСКОГО ПОСЕЛЕНИЯ</w:t>
      </w:r>
    </w:p>
    <w:p w:rsidR="00E5400B" w:rsidRDefault="00E5400B" w:rsidP="00E5400B">
      <w:pPr>
        <w:jc w:val="center"/>
        <w:rPr>
          <w:color w:val="000000"/>
          <w:sz w:val="28"/>
          <w:szCs w:val="28"/>
        </w:rPr>
      </w:pPr>
    </w:p>
    <w:p w:rsidR="00E5400B" w:rsidRDefault="00E5400B" w:rsidP="0084047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E5400B" w:rsidRDefault="00E5400B" w:rsidP="00E5400B">
      <w:pPr>
        <w:rPr>
          <w:color w:val="000000"/>
          <w:sz w:val="28"/>
          <w:szCs w:val="28"/>
        </w:rPr>
      </w:pPr>
    </w:p>
    <w:p w:rsidR="00E5400B" w:rsidRDefault="00840478" w:rsidP="00E5400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11.03.</w:t>
      </w:r>
      <w:r w:rsidR="001A7CBD">
        <w:rPr>
          <w:color w:val="000000"/>
          <w:sz w:val="28"/>
          <w:szCs w:val="28"/>
        </w:rPr>
        <w:t xml:space="preserve"> 2016</w:t>
      </w:r>
      <w:r w:rsidR="00E5400B">
        <w:rPr>
          <w:color w:val="000000"/>
          <w:sz w:val="28"/>
          <w:szCs w:val="28"/>
        </w:rPr>
        <w:t xml:space="preserve">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</w:t>
      </w:r>
      <w:r w:rsidR="00E5400B">
        <w:rPr>
          <w:color w:val="000000"/>
          <w:sz w:val="28"/>
          <w:szCs w:val="28"/>
        </w:rPr>
        <w:t>ст</w:t>
      </w:r>
      <w:r>
        <w:rPr>
          <w:color w:val="000000"/>
          <w:sz w:val="28"/>
          <w:szCs w:val="28"/>
        </w:rPr>
        <w:t xml:space="preserve">. </w:t>
      </w:r>
      <w:r w:rsidR="00E5400B">
        <w:rPr>
          <w:color w:val="000000"/>
          <w:sz w:val="28"/>
          <w:szCs w:val="28"/>
        </w:rPr>
        <w:t xml:space="preserve">Преградная      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E5400B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7</w:t>
      </w:r>
    </w:p>
    <w:p w:rsidR="00E5400B" w:rsidRDefault="00E5400B" w:rsidP="00E5400B">
      <w:pPr>
        <w:rPr>
          <w:color w:val="000000"/>
          <w:sz w:val="28"/>
          <w:szCs w:val="28"/>
        </w:rPr>
      </w:pPr>
    </w:p>
    <w:p w:rsidR="00E5400B" w:rsidRDefault="00E5400B" w:rsidP="00E5400B">
      <w:pPr>
        <w:spacing w:line="240" w:lineRule="exact"/>
        <w:rPr>
          <w:b/>
          <w:sz w:val="28"/>
          <w:szCs w:val="28"/>
        </w:rPr>
      </w:pPr>
    </w:p>
    <w:p w:rsidR="00E5400B" w:rsidRDefault="00E5400B" w:rsidP="00E5400B">
      <w:pPr>
        <w:spacing w:line="240" w:lineRule="exact"/>
        <w:rPr>
          <w:b/>
          <w:sz w:val="28"/>
          <w:szCs w:val="28"/>
        </w:rPr>
      </w:pPr>
    </w:p>
    <w:p w:rsidR="00E5400B" w:rsidRDefault="00E5400B" w:rsidP="00840478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Об утверждении Положения о предоставлении земельных участков</w:t>
      </w:r>
      <w:r w:rsidR="00206DD0">
        <w:rPr>
          <w:sz w:val="28"/>
          <w:szCs w:val="28"/>
        </w:rPr>
        <w:t xml:space="preserve">, находящихся в постоянном пользовании </w:t>
      </w:r>
      <w:proofErr w:type="spellStart"/>
      <w:r w:rsidR="00206DD0">
        <w:rPr>
          <w:sz w:val="28"/>
          <w:szCs w:val="28"/>
        </w:rPr>
        <w:t>Преградненского</w:t>
      </w:r>
      <w:proofErr w:type="spellEnd"/>
      <w:r w:rsidR="00206DD0">
        <w:rPr>
          <w:sz w:val="28"/>
          <w:szCs w:val="28"/>
        </w:rPr>
        <w:t xml:space="preserve"> сельского поселения,  для выпаса общественного скота и сенокошения</w:t>
      </w:r>
    </w:p>
    <w:p w:rsidR="00E5400B" w:rsidRDefault="00E5400B" w:rsidP="00840478">
      <w:pPr>
        <w:tabs>
          <w:tab w:val="left" w:pos="720"/>
        </w:tabs>
        <w:jc w:val="center"/>
        <w:rPr>
          <w:sz w:val="28"/>
          <w:szCs w:val="28"/>
        </w:rPr>
      </w:pPr>
    </w:p>
    <w:p w:rsidR="00E5400B" w:rsidRPr="00E35CE1" w:rsidRDefault="00E5400B" w:rsidP="00840478">
      <w:pPr>
        <w:tabs>
          <w:tab w:val="left" w:pos="720"/>
        </w:tabs>
        <w:jc w:val="center"/>
        <w:rPr>
          <w:sz w:val="28"/>
          <w:szCs w:val="28"/>
        </w:rPr>
      </w:pPr>
    </w:p>
    <w:p w:rsidR="00E5400B" w:rsidRPr="001A7CBD" w:rsidRDefault="00E5400B" w:rsidP="00840478">
      <w:pPr>
        <w:ind w:firstLine="708"/>
        <w:jc w:val="both"/>
        <w:rPr>
          <w:sz w:val="28"/>
          <w:szCs w:val="28"/>
        </w:rPr>
      </w:pPr>
      <w:proofErr w:type="gramStart"/>
      <w:r w:rsidRPr="001A7CBD">
        <w:rPr>
          <w:sz w:val="28"/>
          <w:szCs w:val="28"/>
        </w:rPr>
        <w:t>В целях развития личных подсобных хозяйств граждан, рационального использования земель сельскохозяйственного назначения, переданных поселению в постоянное пользование и на основании статьи</w:t>
      </w:r>
      <w:r w:rsidR="0035238E">
        <w:rPr>
          <w:sz w:val="28"/>
          <w:szCs w:val="28"/>
        </w:rPr>
        <w:t xml:space="preserve"> 51</w:t>
      </w:r>
      <w:r w:rsidRPr="001A7CBD">
        <w:rPr>
          <w:sz w:val="28"/>
          <w:szCs w:val="28"/>
        </w:rPr>
        <w:t xml:space="preserve"> Федерального закона «Об общих принципах организации местного самоуправления в Российской Федер</w:t>
      </w:r>
      <w:r w:rsidR="0088580D">
        <w:rPr>
          <w:sz w:val="28"/>
          <w:szCs w:val="28"/>
        </w:rPr>
        <w:t>ации» от 06.10 2003 № 131-ФЗ</w:t>
      </w:r>
      <w:r w:rsidRPr="001A7CBD">
        <w:rPr>
          <w:sz w:val="28"/>
          <w:szCs w:val="28"/>
        </w:rPr>
        <w:t xml:space="preserve">, руководствуясь статьями </w:t>
      </w:r>
      <w:r w:rsidRPr="0088580D">
        <w:rPr>
          <w:sz w:val="28"/>
          <w:szCs w:val="28"/>
        </w:rPr>
        <w:t>18,</w:t>
      </w:r>
      <w:r w:rsidR="00840478">
        <w:rPr>
          <w:sz w:val="28"/>
          <w:szCs w:val="28"/>
        </w:rPr>
        <w:t xml:space="preserve"> </w:t>
      </w:r>
      <w:r w:rsidRPr="0088580D">
        <w:rPr>
          <w:sz w:val="28"/>
          <w:szCs w:val="28"/>
        </w:rPr>
        <w:t>19</w:t>
      </w:r>
      <w:r w:rsidR="0088580D" w:rsidRPr="0088580D">
        <w:rPr>
          <w:sz w:val="28"/>
          <w:szCs w:val="28"/>
        </w:rPr>
        <w:t>,</w:t>
      </w:r>
      <w:r w:rsidR="00840478">
        <w:rPr>
          <w:sz w:val="28"/>
          <w:szCs w:val="28"/>
        </w:rPr>
        <w:t xml:space="preserve"> </w:t>
      </w:r>
      <w:r w:rsidR="0088580D" w:rsidRPr="0088580D">
        <w:rPr>
          <w:sz w:val="28"/>
          <w:szCs w:val="28"/>
        </w:rPr>
        <w:t>53,</w:t>
      </w:r>
      <w:r w:rsidR="00840478">
        <w:rPr>
          <w:sz w:val="28"/>
          <w:szCs w:val="28"/>
        </w:rPr>
        <w:t xml:space="preserve"> </w:t>
      </w:r>
      <w:r w:rsidR="0088580D" w:rsidRPr="0088580D">
        <w:rPr>
          <w:sz w:val="28"/>
          <w:szCs w:val="28"/>
        </w:rPr>
        <w:t>54</w:t>
      </w:r>
      <w:r w:rsidRPr="001A7CBD">
        <w:rPr>
          <w:sz w:val="28"/>
          <w:szCs w:val="28"/>
        </w:rPr>
        <w:t xml:space="preserve"> Устава </w:t>
      </w:r>
      <w:proofErr w:type="spellStart"/>
      <w:r w:rsidRPr="001A7CBD">
        <w:rPr>
          <w:sz w:val="28"/>
          <w:szCs w:val="28"/>
        </w:rPr>
        <w:t>Преградненского</w:t>
      </w:r>
      <w:proofErr w:type="spellEnd"/>
      <w:r w:rsidRPr="001A7CBD">
        <w:rPr>
          <w:sz w:val="28"/>
          <w:szCs w:val="28"/>
        </w:rPr>
        <w:t xml:space="preserve"> сельского поселения</w:t>
      </w:r>
      <w:r w:rsidR="00206DD0" w:rsidRPr="001A7CBD">
        <w:rPr>
          <w:sz w:val="28"/>
          <w:szCs w:val="28"/>
        </w:rPr>
        <w:t xml:space="preserve"> </w:t>
      </w:r>
      <w:r w:rsidRPr="001A7CBD">
        <w:rPr>
          <w:sz w:val="28"/>
          <w:szCs w:val="28"/>
        </w:rPr>
        <w:t xml:space="preserve">Совет </w:t>
      </w:r>
      <w:proofErr w:type="spellStart"/>
      <w:r w:rsidRPr="001A7CBD">
        <w:rPr>
          <w:sz w:val="28"/>
          <w:szCs w:val="28"/>
        </w:rPr>
        <w:t>Преградненского</w:t>
      </w:r>
      <w:proofErr w:type="spellEnd"/>
      <w:r w:rsidRPr="001A7CBD">
        <w:rPr>
          <w:sz w:val="28"/>
          <w:szCs w:val="28"/>
        </w:rPr>
        <w:t xml:space="preserve"> сельского поселения </w:t>
      </w:r>
      <w:proofErr w:type="gramEnd"/>
    </w:p>
    <w:p w:rsidR="00840478" w:rsidRDefault="00840478" w:rsidP="00840478">
      <w:pPr>
        <w:jc w:val="both"/>
        <w:rPr>
          <w:sz w:val="28"/>
          <w:szCs w:val="28"/>
        </w:rPr>
      </w:pPr>
    </w:p>
    <w:p w:rsidR="00E5400B" w:rsidRPr="001A7CBD" w:rsidRDefault="00E5400B" w:rsidP="00840478">
      <w:pPr>
        <w:jc w:val="both"/>
        <w:rPr>
          <w:sz w:val="28"/>
          <w:szCs w:val="28"/>
        </w:rPr>
      </w:pPr>
      <w:r w:rsidRPr="001A7CBD">
        <w:rPr>
          <w:sz w:val="28"/>
          <w:szCs w:val="28"/>
        </w:rPr>
        <w:t>РЕШИЛ:</w:t>
      </w:r>
    </w:p>
    <w:p w:rsidR="00206DD0" w:rsidRPr="001A7CBD" w:rsidRDefault="00206DD0" w:rsidP="00840478">
      <w:pPr>
        <w:tabs>
          <w:tab w:val="left" w:pos="720"/>
        </w:tabs>
        <w:jc w:val="center"/>
        <w:rPr>
          <w:sz w:val="28"/>
          <w:szCs w:val="28"/>
        </w:rPr>
      </w:pPr>
    </w:p>
    <w:p w:rsidR="00E5400B" w:rsidRPr="001A7CBD" w:rsidRDefault="00206DD0" w:rsidP="00840478">
      <w:pPr>
        <w:pStyle w:val="a8"/>
        <w:numPr>
          <w:ilvl w:val="0"/>
          <w:numId w:val="4"/>
        </w:numPr>
        <w:tabs>
          <w:tab w:val="left" w:pos="720"/>
        </w:tabs>
        <w:jc w:val="both"/>
        <w:rPr>
          <w:sz w:val="28"/>
          <w:szCs w:val="28"/>
        </w:rPr>
      </w:pPr>
      <w:r w:rsidRPr="001A7CBD">
        <w:rPr>
          <w:sz w:val="28"/>
          <w:szCs w:val="28"/>
        </w:rPr>
        <w:t xml:space="preserve">Утвердить Положения о предоставлении земельных участков,      находящихся в постоянном пользовании </w:t>
      </w:r>
      <w:proofErr w:type="spellStart"/>
      <w:r w:rsidRPr="001A7CBD">
        <w:rPr>
          <w:sz w:val="28"/>
          <w:szCs w:val="28"/>
        </w:rPr>
        <w:t>Преградненского</w:t>
      </w:r>
      <w:proofErr w:type="spellEnd"/>
      <w:r w:rsidRPr="001A7CBD">
        <w:rPr>
          <w:sz w:val="28"/>
          <w:szCs w:val="28"/>
        </w:rPr>
        <w:t xml:space="preserve"> сельского поселения,  для выпаса общественного скота и сенокошения</w:t>
      </w:r>
      <w:r w:rsidR="00E5400B" w:rsidRPr="001A7CBD">
        <w:rPr>
          <w:sz w:val="28"/>
          <w:szCs w:val="28"/>
        </w:rPr>
        <w:t>, согласно приложению.</w:t>
      </w:r>
    </w:p>
    <w:p w:rsidR="00E5400B" w:rsidRPr="001A7CBD" w:rsidRDefault="00E5400B" w:rsidP="00840478">
      <w:pPr>
        <w:pStyle w:val="a8"/>
        <w:numPr>
          <w:ilvl w:val="0"/>
          <w:numId w:val="4"/>
        </w:numPr>
        <w:jc w:val="both"/>
        <w:rPr>
          <w:sz w:val="28"/>
          <w:szCs w:val="28"/>
        </w:rPr>
      </w:pPr>
      <w:r w:rsidRPr="001A7CBD">
        <w:rPr>
          <w:sz w:val="28"/>
          <w:szCs w:val="28"/>
        </w:rPr>
        <w:t xml:space="preserve">Опубликовать данное решение в газете «Новости Урупа» и на </w:t>
      </w:r>
      <w:r w:rsidR="00840478">
        <w:rPr>
          <w:sz w:val="28"/>
          <w:szCs w:val="28"/>
        </w:rPr>
        <w:t>о</w:t>
      </w:r>
      <w:r w:rsidRPr="001A7CBD">
        <w:rPr>
          <w:sz w:val="28"/>
          <w:szCs w:val="28"/>
        </w:rPr>
        <w:t xml:space="preserve">фициальном сайте </w:t>
      </w:r>
      <w:proofErr w:type="spellStart"/>
      <w:r w:rsidRPr="001A7CBD">
        <w:rPr>
          <w:sz w:val="28"/>
          <w:szCs w:val="28"/>
        </w:rPr>
        <w:t>Преградненского</w:t>
      </w:r>
      <w:proofErr w:type="spellEnd"/>
      <w:r w:rsidRPr="001A7CBD">
        <w:rPr>
          <w:sz w:val="28"/>
          <w:szCs w:val="28"/>
        </w:rPr>
        <w:t xml:space="preserve"> сельского поселения</w:t>
      </w:r>
      <w:r w:rsidR="00840478">
        <w:rPr>
          <w:sz w:val="28"/>
          <w:szCs w:val="28"/>
        </w:rPr>
        <w:t>.</w:t>
      </w:r>
    </w:p>
    <w:p w:rsidR="00E5400B" w:rsidRPr="001A7CBD" w:rsidRDefault="00E5400B" w:rsidP="00840478">
      <w:pPr>
        <w:pStyle w:val="a8"/>
        <w:numPr>
          <w:ilvl w:val="0"/>
          <w:numId w:val="4"/>
        </w:numPr>
        <w:spacing w:after="480"/>
        <w:jc w:val="both"/>
        <w:rPr>
          <w:sz w:val="28"/>
          <w:szCs w:val="28"/>
        </w:rPr>
      </w:pPr>
      <w:r w:rsidRPr="001A7CBD">
        <w:rPr>
          <w:sz w:val="28"/>
          <w:szCs w:val="28"/>
        </w:rPr>
        <w:t>Контроль за исполнением настоящего решения возложить на комиссию по благоустройству и жилищн</w:t>
      </w:r>
      <w:proofErr w:type="gramStart"/>
      <w:r w:rsidRPr="001A7CBD">
        <w:rPr>
          <w:sz w:val="28"/>
          <w:szCs w:val="28"/>
        </w:rPr>
        <w:t>о-</w:t>
      </w:r>
      <w:proofErr w:type="gramEnd"/>
      <w:r w:rsidRPr="001A7CBD">
        <w:rPr>
          <w:sz w:val="28"/>
          <w:szCs w:val="28"/>
        </w:rPr>
        <w:t xml:space="preserve"> коммунальному хозяйству.</w:t>
      </w:r>
    </w:p>
    <w:p w:rsidR="00E5400B" w:rsidRPr="001A7CBD" w:rsidRDefault="00E5400B" w:rsidP="00840478">
      <w:pPr>
        <w:pStyle w:val="a8"/>
        <w:numPr>
          <w:ilvl w:val="0"/>
          <w:numId w:val="4"/>
        </w:numPr>
        <w:spacing w:after="480"/>
        <w:jc w:val="both"/>
        <w:rPr>
          <w:sz w:val="28"/>
          <w:szCs w:val="28"/>
        </w:rPr>
      </w:pPr>
      <w:r w:rsidRPr="001A7CBD">
        <w:rPr>
          <w:sz w:val="28"/>
          <w:szCs w:val="28"/>
        </w:rPr>
        <w:t>Решение вступает в силу со дня его официального опубликования.</w:t>
      </w:r>
    </w:p>
    <w:p w:rsidR="00E5400B" w:rsidRPr="001A7CBD" w:rsidRDefault="00E5400B" w:rsidP="00840478">
      <w:pPr>
        <w:rPr>
          <w:sz w:val="28"/>
          <w:szCs w:val="28"/>
        </w:rPr>
      </w:pPr>
    </w:p>
    <w:p w:rsidR="00840478" w:rsidRDefault="00840478" w:rsidP="00840478">
      <w:pPr>
        <w:rPr>
          <w:sz w:val="28"/>
          <w:szCs w:val="28"/>
        </w:rPr>
      </w:pPr>
    </w:p>
    <w:p w:rsidR="00E5400B" w:rsidRDefault="00E5400B" w:rsidP="00840478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Преградненского</w:t>
      </w:r>
      <w:proofErr w:type="spellEnd"/>
    </w:p>
    <w:p w:rsidR="00E5400B" w:rsidRDefault="00E5400B" w:rsidP="00840478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</w:t>
      </w:r>
      <w:r w:rsidR="00840478">
        <w:rPr>
          <w:sz w:val="28"/>
          <w:szCs w:val="28"/>
        </w:rPr>
        <w:tab/>
      </w:r>
      <w:r w:rsidR="00840478">
        <w:rPr>
          <w:sz w:val="28"/>
          <w:szCs w:val="28"/>
        </w:rPr>
        <w:tab/>
      </w:r>
      <w:r>
        <w:rPr>
          <w:sz w:val="28"/>
          <w:szCs w:val="28"/>
        </w:rPr>
        <w:t xml:space="preserve"> В.И. Стригин</w:t>
      </w:r>
    </w:p>
    <w:p w:rsidR="00840478" w:rsidRDefault="00840478" w:rsidP="00840478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40478" w:rsidRDefault="00840478" w:rsidP="00840478">
      <w:pPr>
        <w:spacing w:line="240" w:lineRule="exact"/>
        <w:rPr>
          <w:sz w:val="28"/>
          <w:szCs w:val="28"/>
        </w:rPr>
      </w:pPr>
    </w:p>
    <w:p w:rsidR="00840478" w:rsidRDefault="00840478" w:rsidP="00840478">
      <w:pPr>
        <w:spacing w:line="240" w:lineRule="exact"/>
        <w:rPr>
          <w:sz w:val="28"/>
          <w:szCs w:val="28"/>
        </w:rPr>
      </w:pPr>
    </w:p>
    <w:p w:rsidR="00840478" w:rsidRDefault="00840478" w:rsidP="00840478">
      <w:pPr>
        <w:spacing w:line="240" w:lineRule="exact"/>
        <w:rPr>
          <w:sz w:val="28"/>
          <w:szCs w:val="28"/>
        </w:rPr>
      </w:pPr>
    </w:p>
    <w:p w:rsidR="00840478" w:rsidRDefault="00840478" w:rsidP="00840478">
      <w:pPr>
        <w:spacing w:line="240" w:lineRule="exact"/>
        <w:rPr>
          <w:sz w:val="28"/>
          <w:szCs w:val="28"/>
        </w:rPr>
      </w:pPr>
    </w:p>
    <w:p w:rsidR="00840478" w:rsidRDefault="00840478" w:rsidP="00840478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5400B" w:rsidRPr="00460CF2">
        <w:rPr>
          <w:sz w:val="28"/>
          <w:szCs w:val="28"/>
        </w:rPr>
        <w:t>При</w:t>
      </w:r>
      <w:r w:rsidR="00E5400B">
        <w:rPr>
          <w:sz w:val="28"/>
          <w:szCs w:val="28"/>
        </w:rPr>
        <w:t xml:space="preserve">ложение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5400B" w:rsidRDefault="00840478" w:rsidP="004E30B7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5400B">
        <w:rPr>
          <w:sz w:val="28"/>
          <w:szCs w:val="28"/>
        </w:rPr>
        <w:t>к решению Совета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E5400B">
        <w:rPr>
          <w:sz w:val="28"/>
          <w:szCs w:val="28"/>
        </w:rPr>
        <w:t>Преградненского</w:t>
      </w:r>
      <w:proofErr w:type="spellEnd"/>
      <w:r w:rsidR="00E5400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5400B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06DD0">
        <w:rPr>
          <w:sz w:val="28"/>
          <w:szCs w:val="28"/>
        </w:rPr>
        <w:t xml:space="preserve">от </w:t>
      </w:r>
      <w:r>
        <w:rPr>
          <w:sz w:val="28"/>
          <w:szCs w:val="28"/>
        </w:rPr>
        <w:t>11.03.</w:t>
      </w:r>
      <w:r w:rsidR="00206DD0">
        <w:rPr>
          <w:sz w:val="28"/>
          <w:szCs w:val="28"/>
        </w:rPr>
        <w:t>2016</w:t>
      </w:r>
      <w:r>
        <w:rPr>
          <w:sz w:val="28"/>
          <w:szCs w:val="28"/>
        </w:rPr>
        <w:t xml:space="preserve"> </w:t>
      </w:r>
      <w:r w:rsidR="00E5400B">
        <w:rPr>
          <w:sz w:val="28"/>
          <w:szCs w:val="28"/>
        </w:rPr>
        <w:t>№</w:t>
      </w:r>
      <w:r>
        <w:rPr>
          <w:sz w:val="28"/>
          <w:szCs w:val="28"/>
        </w:rPr>
        <w:t xml:space="preserve"> 7</w:t>
      </w:r>
      <w:r w:rsidR="00E5400B">
        <w:rPr>
          <w:sz w:val="28"/>
          <w:szCs w:val="28"/>
        </w:rPr>
        <w:t xml:space="preserve"> </w:t>
      </w:r>
    </w:p>
    <w:p w:rsidR="004E30B7" w:rsidRDefault="004E30B7" w:rsidP="004E30B7">
      <w:pPr>
        <w:spacing w:line="240" w:lineRule="exact"/>
        <w:rPr>
          <w:sz w:val="28"/>
          <w:szCs w:val="28"/>
        </w:rPr>
      </w:pPr>
    </w:p>
    <w:p w:rsidR="004E30B7" w:rsidRDefault="004E30B7" w:rsidP="004E30B7">
      <w:pPr>
        <w:spacing w:line="240" w:lineRule="exact"/>
        <w:rPr>
          <w:b/>
          <w:sz w:val="28"/>
          <w:szCs w:val="28"/>
        </w:rPr>
      </w:pPr>
      <w:bookmarkStart w:id="0" w:name="_GoBack"/>
      <w:bookmarkEnd w:id="0"/>
    </w:p>
    <w:p w:rsidR="00573880" w:rsidRPr="00573880" w:rsidRDefault="00573880" w:rsidP="00840478">
      <w:pPr>
        <w:tabs>
          <w:tab w:val="left" w:pos="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  <w:r w:rsidRPr="00573880">
        <w:rPr>
          <w:b/>
          <w:sz w:val="28"/>
          <w:szCs w:val="28"/>
        </w:rPr>
        <w:t>о предоставлении земельных участков</w:t>
      </w:r>
      <w:r w:rsidR="00206DD0">
        <w:rPr>
          <w:b/>
          <w:sz w:val="28"/>
          <w:szCs w:val="28"/>
        </w:rPr>
        <w:t xml:space="preserve">, находящихся в постоянном пользовании </w:t>
      </w:r>
      <w:proofErr w:type="spellStart"/>
      <w:r w:rsidR="00206DD0">
        <w:rPr>
          <w:b/>
          <w:sz w:val="28"/>
          <w:szCs w:val="28"/>
        </w:rPr>
        <w:t>Преградненского</w:t>
      </w:r>
      <w:proofErr w:type="spellEnd"/>
      <w:r w:rsidR="00206DD0">
        <w:rPr>
          <w:b/>
          <w:sz w:val="28"/>
          <w:szCs w:val="28"/>
        </w:rPr>
        <w:t xml:space="preserve"> сельского поселения, для </w:t>
      </w:r>
      <w:r w:rsidRPr="00573880">
        <w:rPr>
          <w:b/>
          <w:sz w:val="28"/>
          <w:szCs w:val="28"/>
        </w:rPr>
        <w:t xml:space="preserve"> выпаса</w:t>
      </w:r>
      <w:r w:rsidR="00206DD0">
        <w:rPr>
          <w:b/>
          <w:sz w:val="28"/>
          <w:szCs w:val="28"/>
        </w:rPr>
        <w:t xml:space="preserve"> общественного</w:t>
      </w:r>
      <w:r w:rsidRPr="00573880">
        <w:rPr>
          <w:b/>
          <w:sz w:val="28"/>
          <w:szCs w:val="28"/>
        </w:rPr>
        <w:t xml:space="preserve"> скота</w:t>
      </w:r>
      <w:r w:rsidR="00206DD0">
        <w:rPr>
          <w:b/>
          <w:sz w:val="28"/>
          <w:szCs w:val="28"/>
        </w:rPr>
        <w:t xml:space="preserve"> и сенокошения</w:t>
      </w:r>
      <w:r w:rsidRPr="00573880">
        <w:rPr>
          <w:b/>
          <w:sz w:val="28"/>
          <w:szCs w:val="28"/>
        </w:rPr>
        <w:t>.</w:t>
      </w:r>
    </w:p>
    <w:p w:rsidR="00E5400B" w:rsidRPr="00573880" w:rsidRDefault="00E5400B" w:rsidP="00840478">
      <w:pPr>
        <w:rPr>
          <w:b/>
          <w:sz w:val="28"/>
          <w:szCs w:val="28"/>
        </w:rPr>
      </w:pPr>
    </w:p>
    <w:p w:rsidR="00E5400B" w:rsidRPr="001E0D0F" w:rsidRDefault="00E5400B" w:rsidP="00E5400B">
      <w:pPr>
        <w:jc w:val="center"/>
        <w:rPr>
          <w:b/>
          <w:sz w:val="28"/>
          <w:szCs w:val="28"/>
        </w:rPr>
      </w:pPr>
    </w:p>
    <w:p w:rsidR="00E5400B" w:rsidRPr="001E0D0F" w:rsidRDefault="00E5400B" w:rsidP="00E5400B">
      <w:pPr>
        <w:jc w:val="both"/>
        <w:rPr>
          <w:sz w:val="28"/>
          <w:szCs w:val="28"/>
        </w:rPr>
      </w:pPr>
    </w:p>
    <w:p w:rsidR="00E5400B" w:rsidRPr="001E0D0F" w:rsidRDefault="00573880" w:rsidP="00E540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1. Общие положения</w:t>
      </w:r>
      <w:r w:rsidR="00E5400B" w:rsidRPr="001E0D0F">
        <w:rPr>
          <w:b/>
          <w:sz w:val="28"/>
          <w:szCs w:val="28"/>
        </w:rPr>
        <w:t>.</w:t>
      </w:r>
    </w:p>
    <w:p w:rsidR="00E5400B" w:rsidRPr="001E0D0F" w:rsidRDefault="00E5400B" w:rsidP="00E5400B">
      <w:pPr>
        <w:jc w:val="center"/>
        <w:rPr>
          <w:b/>
          <w:sz w:val="28"/>
          <w:szCs w:val="28"/>
        </w:rPr>
      </w:pPr>
    </w:p>
    <w:p w:rsidR="00E5400B" w:rsidRPr="00A20E00" w:rsidRDefault="00A20E00" w:rsidP="00206DD0">
      <w:pPr>
        <w:pStyle w:val="a8"/>
        <w:numPr>
          <w:ilvl w:val="1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Настоящее Положение регулирует отношения, связанные с предоставлением гражданам земельных участков из земель сельскохозяйственного назначения, находящихся в постоянном пользовании администрации </w:t>
      </w:r>
      <w:proofErr w:type="spellStart"/>
      <w:r>
        <w:rPr>
          <w:sz w:val="28"/>
          <w:szCs w:val="28"/>
        </w:rPr>
        <w:t>Преградненского</w:t>
      </w:r>
      <w:proofErr w:type="spellEnd"/>
      <w:r>
        <w:rPr>
          <w:sz w:val="28"/>
          <w:szCs w:val="28"/>
        </w:rPr>
        <w:t xml:space="preserve"> сельск</w:t>
      </w:r>
      <w:r w:rsidR="00206DD0">
        <w:rPr>
          <w:sz w:val="28"/>
          <w:szCs w:val="28"/>
        </w:rPr>
        <w:t>ого поселения,</w:t>
      </w:r>
      <w:r w:rsidR="0020497D">
        <w:rPr>
          <w:sz w:val="28"/>
          <w:szCs w:val="28"/>
        </w:rPr>
        <w:t xml:space="preserve"> </w:t>
      </w:r>
      <w:r w:rsidR="000431B0">
        <w:rPr>
          <w:sz w:val="28"/>
          <w:szCs w:val="28"/>
        </w:rPr>
        <w:t>для</w:t>
      </w:r>
      <w:r w:rsidR="00206DD0">
        <w:rPr>
          <w:sz w:val="28"/>
          <w:szCs w:val="28"/>
        </w:rPr>
        <w:t xml:space="preserve"> </w:t>
      </w:r>
      <w:r>
        <w:rPr>
          <w:sz w:val="28"/>
          <w:szCs w:val="28"/>
        </w:rPr>
        <w:t>выпаса</w:t>
      </w:r>
      <w:r w:rsidR="00206DD0">
        <w:rPr>
          <w:sz w:val="28"/>
          <w:szCs w:val="28"/>
        </w:rPr>
        <w:t xml:space="preserve"> общественного </w:t>
      </w:r>
      <w:r>
        <w:rPr>
          <w:sz w:val="28"/>
          <w:szCs w:val="28"/>
        </w:rPr>
        <w:t>скота</w:t>
      </w:r>
      <w:r w:rsidR="00206DD0">
        <w:rPr>
          <w:sz w:val="28"/>
          <w:szCs w:val="28"/>
        </w:rPr>
        <w:t xml:space="preserve"> и сенокошения, </w:t>
      </w:r>
      <w:r>
        <w:rPr>
          <w:sz w:val="28"/>
          <w:szCs w:val="28"/>
        </w:rPr>
        <w:t xml:space="preserve">условия их </w:t>
      </w:r>
      <w:r w:rsidR="00671F18">
        <w:rPr>
          <w:sz w:val="28"/>
          <w:szCs w:val="28"/>
        </w:rPr>
        <w:t>предоставления, а также особенности проведения землеустройства данных земельных участков.</w:t>
      </w:r>
      <w:r>
        <w:rPr>
          <w:sz w:val="28"/>
          <w:szCs w:val="28"/>
        </w:rPr>
        <w:t xml:space="preserve">  </w:t>
      </w:r>
      <w:r w:rsidR="00E5400B" w:rsidRPr="00A20E00">
        <w:rPr>
          <w:sz w:val="28"/>
          <w:szCs w:val="28"/>
        </w:rPr>
        <w:t xml:space="preserve"> </w:t>
      </w:r>
      <w:proofErr w:type="gramEnd"/>
    </w:p>
    <w:p w:rsidR="00E5400B" w:rsidRPr="001E0D0F" w:rsidRDefault="00E5400B" w:rsidP="00206DD0">
      <w:pPr>
        <w:jc w:val="both"/>
        <w:rPr>
          <w:sz w:val="28"/>
          <w:szCs w:val="28"/>
        </w:rPr>
      </w:pPr>
    </w:p>
    <w:p w:rsidR="00E5400B" w:rsidRPr="001E0D0F" w:rsidRDefault="00671F18" w:rsidP="00E540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2. Предоставление земе</w:t>
      </w:r>
      <w:r w:rsidR="00206DD0">
        <w:rPr>
          <w:b/>
          <w:sz w:val="28"/>
          <w:szCs w:val="28"/>
        </w:rPr>
        <w:t xml:space="preserve">льных участков для </w:t>
      </w:r>
      <w:r w:rsidR="000431B0">
        <w:rPr>
          <w:b/>
          <w:sz w:val="28"/>
          <w:szCs w:val="28"/>
        </w:rPr>
        <w:t>выпаса</w:t>
      </w:r>
      <w:r w:rsidR="00206DD0">
        <w:rPr>
          <w:b/>
          <w:sz w:val="28"/>
          <w:szCs w:val="28"/>
        </w:rPr>
        <w:t xml:space="preserve"> общественного </w:t>
      </w:r>
      <w:r w:rsidR="000431B0">
        <w:rPr>
          <w:b/>
          <w:sz w:val="28"/>
          <w:szCs w:val="28"/>
        </w:rPr>
        <w:t>скота и сенокошения</w:t>
      </w:r>
      <w:r w:rsidR="00E5400B" w:rsidRPr="001E0D0F">
        <w:rPr>
          <w:b/>
          <w:sz w:val="28"/>
          <w:szCs w:val="28"/>
        </w:rPr>
        <w:t>.</w:t>
      </w:r>
    </w:p>
    <w:p w:rsidR="00E5400B" w:rsidRPr="001E0D0F" w:rsidRDefault="00E5400B" w:rsidP="00E5400B">
      <w:pPr>
        <w:jc w:val="both"/>
        <w:rPr>
          <w:sz w:val="28"/>
          <w:szCs w:val="28"/>
        </w:rPr>
      </w:pPr>
    </w:p>
    <w:p w:rsidR="00671F18" w:rsidRDefault="00671F18" w:rsidP="00E540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gramStart"/>
      <w:r>
        <w:rPr>
          <w:sz w:val="28"/>
          <w:szCs w:val="28"/>
        </w:rPr>
        <w:t>Зем</w:t>
      </w:r>
      <w:r w:rsidR="000431B0">
        <w:rPr>
          <w:sz w:val="28"/>
          <w:szCs w:val="28"/>
        </w:rPr>
        <w:t>ельные участки для</w:t>
      </w:r>
      <w:r>
        <w:rPr>
          <w:sz w:val="28"/>
          <w:szCs w:val="28"/>
        </w:rPr>
        <w:t xml:space="preserve"> выпаса</w:t>
      </w:r>
      <w:r w:rsidR="000431B0">
        <w:rPr>
          <w:sz w:val="28"/>
          <w:szCs w:val="28"/>
        </w:rPr>
        <w:t xml:space="preserve"> общественного</w:t>
      </w:r>
      <w:r>
        <w:rPr>
          <w:sz w:val="28"/>
          <w:szCs w:val="28"/>
        </w:rPr>
        <w:t xml:space="preserve"> скота</w:t>
      </w:r>
      <w:r w:rsidR="000431B0">
        <w:rPr>
          <w:sz w:val="28"/>
          <w:szCs w:val="28"/>
        </w:rPr>
        <w:t xml:space="preserve"> и сенокошения</w:t>
      </w:r>
      <w:r>
        <w:rPr>
          <w:sz w:val="28"/>
          <w:szCs w:val="28"/>
        </w:rPr>
        <w:t xml:space="preserve"> предоставляются </w:t>
      </w:r>
      <w:r w:rsidR="000431B0">
        <w:rPr>
          <w:sz w:val="28"/>
          <w:szCs w:val="28"/>
        </w:rPr>
        <w:t>территориальным общественным самоуправлениям гр</w:t>
      </w:r>
      <w:r w:rsidR="0020497D">
        <w:rPr>
          <w:sz w:val="28"/>
          <w:szCs w:val="28"/>
        </w:rPr>
        <w:t xml:space="preserve">аждан (в </w:t>
      </w:r>
      <w:proofErr w:type="spellStart"/>
      <w:r w:rsidR="0020497D">
        <w:rPr>
          <w:sz w:val="28"/>
          <w:szCs w:val="28"/>
        </w:rPr>
        <w:t>т.ч</w:t>
      </w:r>
      <w:proofErr w:type="spellEnd"/>
      <w:r w:rsidR="0020497D">
        <w:rPr>
          <w:sz w:val="28"/>
          <w:szCs w:val="28"/>
        </w:rPr>
        <w:t>. зарегистрированным</w:t>
      </w:r>
      <w:r w:rsidR="000431B0">
        <w:rPr>
          <w:sz w:val="28"/>
          <w:szCs w:val="28"/>
        </w:rPr>
        <w:t xml:space="preserve"> в виде юридического лица) и гражданам, постоянно проживающим на территории поселения и ведущими личные подсобные хозяйства </w:t>
      </w:r>
      <w:r>
        <w:rPr>
          <w:sz w:val="28"/>
          <w:szCs w:val="28"/>
        </w:rPr>
        <w:t xml:space="preserve">из земель сельскохозяйственного назначения, переданных администрации </w:t>
      </w:r>
      <w:proofErr w:type="spellStart"/>
      <w:r>
        <w:rPr>
          <w:sz w:val="28"/>
          <w:szCs w:val="28"/>
        </w:rPr>
        <w:t>Преградненского</w:t>
      </w:r>
      <w:proofErr w:type="spellEnd"/>
      <w:r>
        <w:rPr>
          <w:sz w:val="28"/>
          <w:szCs w:val="28"/>
        </w:rPr>
        <w:t xml:space="preserve"> сельского поселения в постоянное пользование, в аренду в порядке, установленном</w:t>
      </w:r>
      <w:r w:rsidR="000431B0">
        <w:rPr>
          <w:sz w:val="28"/>
          <w:szCs w:val="28"/>
        </w:rPr>
        <w:t xml:space="preserve"> статьей 39.6</w:t>
      </w:r>
      <w:r w:rsidR="00B87E7E">
        <w:rPr>
          <w:sz w:val="28"/>
          <w:szCs w:val="28"/>
        </w:rPr>
        <w:t xml:space="preserve"> Земельного кодекса Российской Федерации и статьей 9 Закона</w:t>
      </w:r>
      <w:proofErr w:type="gramEnd"/>
      <w:r w:rsidR="00B87E7E">
        <w:rPr>
          <w:sz w:val="28"/>
          <w:szCs w:val="28"/>
        </w:rPr>
        <w:t xml:space="preserve"> Карачаево-Черкесской Республики «Особенности регулирования земельных отношений в </w:t>
      </w:r>
      <w:proofErr w:type="gramStart"/>
      <w:r w:rsidR="00B87E7E">
        <w:rPr>
          <w:sz w:val="28"/>
          <w:szCs w:val="28"/>
        </w:rPr>
        <w:t>Карачаево- Черкесской</w:t>
      </w:r>
      <w:proofErr w:type="gramEnd"/>
      <w:r w:rsidR="00B87E7E">
        <w:rPr>
          <w:sz w:val="28"/>
          <w:szCs w:val="28"/>
        </w:rPr>
        <w:t xml:space="preserve"> Республике».</w:t>
      </w:r>
    </w:p>
    <w:p w:rsidR="00E5400B" w:rsidRDefault="00671F18" w:rsidP="00E540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Зем</w:t>
      </w:r>
      <w:r w:rsidR="000431B0">
        <w:rPr>
          <w:sz w:val="28"/>
          <w:szCs w:val="28"/>
        </w:rPr>
        <w:t>ельные участки для</w:t>
      </w:r>
      <w:r>
        <w:rPr>
          <w:sz w:val="28"/>
          <w:szCs w:val="28"/>
        </w:rPr>
        <w:t xml:space="preserve"> выпаса</w:t>
      </w:r>
      <w:r w:rsidR="000431B0">
        <w:rPr>
          <w:sz w:val="28"/>
          <w:szCs w:val="28"/>
        </w:rPr>
        <w:t xml:space="preserve"> общественного скота и сенокошения</w:t>
      </w:r>
      <w:r w:rsidR="00B87E7E">
        <w:rPr>
          <w:sz w:val="28"/>
          <w:szCs w:val="28"/>
        </w:rPr>
        <w:t xml:space="preserve"> могут быть предоставлены гражданам в аренду с множественн</w:t>
      </w:r>
      <w:r w:rsidR="006262C1">
        <w:rPr>
          <w:sz w:val="28"/>
          <w:szCs w:val="28"/>
        </w:rPr>
        <w:t>остью лиц на стороне арендатора.</w:t>
      </w:r>
    </w:p>
    <w:p w:rsidR="006262C1" w:rsidRDefault="006262C1" w:rsidP="00E540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Зем</w:t>
      </w:r>
      <w:r w:rsidR="00B926D9">
        <w:rPr>
          <w:sz w:val="28"/>
          <w:szCs w:val="28"/>
        </w:rPr>
        <w:t>ельные участки для выпаса скота предоставляются</w:t>
      </w:r>
      <w:r>
        <w:rPr>
          <w:sz w:val="28"/>
          <w:szCs w:val="28"/>
        </w:rPr>
        <w:t xml:space="preserve"> </w:t>
      </w:r>
      <w:r w:rsidR="00AE3B68">
        <w:rPr>
          <w:sz w:val="28"/>
          <w:szCs w:val="28"/>
        </w:rPr>
        <w:t xml:space="preserve">в первую очередь </w:t>
      </w:r>
      <w:r>
        <w:rPr>
          <w:sz w:val="28"/>
          <w:szCs w:val="28"/>
        </w:rPr>
        <w:t>территориальному общественному самоуправлению</w:t>
      </w:r>
      <w:r w:rsidR="00AE3B68">
        <w:rPr>
          <w:sz w:val="28"/>
          <w:szCs w:val="28"/>
        </w:rPr>
        <w:t xml:space="preserve"> (общественному стаду)</w:t>
      </w:r>
      <w:r w:rsidR="0088580D">
        <w:rPr>
          <w:sz w:val="28"/>
          <w:szCs w:val="28"/>
        </w:rPr>
        <w:t xml:space="preserve"> решением Совета </w:t>
      </w:r>
      <w:proofErr w:type="spellStart"/>
      <w:r w:rsidR="0088580D">
        <w:rPr>
          <w:sz w:val="28"/>
          <w:szCs w:val="28"/>
        </w:rPr>
        <w:t>Преградненского</w:t>
      </w:r>
      <w:proofErr w:type="spellEnd"/>
      <w:r w:rsidR="0088580D">
        <w:rPr>
          <w:sz w:val="28"/>
          <w:szCs w:val="28"/>
        </w:rPr>
        <w:t xml:space="preserve"> сельского поселения</w:t>
      </w:r>
      <w:proofErr w:type="gramStart"/>
      <w:r w:rsidR="0088580D">
        <w:rPr>
          <w:sz w:val="28"/>
          <w:szCs w:val="28"/>
        </w:rPr>
        <w:t xml:space="preserve"> </w:t>
      </w:r>
      <w:r w:rsidR="00AE3B68">
        <w:rPr>
          <w:sz w:val="28"/>
          <w:szCs w:val="28"/>
        </w:rPr>
        <w:t>,</w:t>
      </w:r>
      <w:proofErr w:type="gramEnd"/>
      <w:r w:rsidR="00AE3B68">
        <w:rPr>
          <w:sz w:val="28"/>
          <w:szCs w:val="28"/>
        </w:rPr>
        <w:t xml:space="preserve"> а оставшиеся земли предоставляются гражданам</w:t>
      </w:r>
      <w:r w:rsidR="0088580D">
        <w:rPr>
          <w:sz w:val="28"/>
          <w:szCs w:val="28"/>
        </w:rPr>
        <w:t xml:space="preserve"> администрацией </w:t>
      </w:r>
      <w:proofErr w:type="spellStart"/>
      <w:r w:rsidR="0088580D">
        <w:rPr>
          <w:sz w:val="28"/>
          <w:szCs w:val="28"/>
        </w:rPr>
        <w:t>Преградненского</w:t>
      </w:r>
      <w:proofErr w:type="spellEnd"/>
      <w:r w:rsidR="0088580D">
        <w:rPr>
          <w:sz w:val="28"/>
          <w:szCs w:val="28"/>
        </w:rPr>
        <w:t xml:space="preserve"> сельского поселения в порядке установленном земельным законодательством.</w:t>
      </w:r>
    </w:p>
    <w:p w:rsidR="006262C1" w:rsidRDefault="006262C1" w:rsidP="00E5400B">
      <w:pPr>
        <w:ind w:firstLine="709"/>
        <w:jc w:val="both"/>
        <w:rPr>
          <w:sz w:val="28"/>
          <w:szCs w:val="28"/>
        </w:rPr>
      </w:pPr>
    </w:p>
    <w:p w:rsidR="006262C1" w:rsidRPr="001E0D0F" w:rsidRDefault="006262C1" w:rsidP="00E5400B">
      <w:pPr>
        <w:ind w:firstLine="709"/>
        <w:jc w:val="both"/>
        <w:rPr>
          <w:sz w:val="28"/>
          <w:szCs w:val="28"/>
        </w:rPr>
      </w:pPr>
    </w:p>
    <w:p w:rsidR="00E5400B" w:rsidRPr="001E0D0F" w:rsidRDefault="00B87E7E" w:rsidP="00E540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3. Условия предо</w:t>
      </w:r>
      <w:r w:rsidR="006262C1">
        <w:rPr>
          <w:b/>
          <w:sz w:val="28"/>
          <w:szCs w:val="28"/>
        </w:rPr>
        <w:t>ставления гражданам земе</w:t>
      </w:r>
      <w:r w:rsidR="000431B0">
        <w:rPr>
          <w:b/>
          <w:sz w:val="28"/>
          <w:szCs w:val="28"/>
        </w:rPr>
        <w:t xml:space="preserve">льных участков для </w:t>
      </w:r>
      <w:r w:rsidR="006262C1">
        <w:rPr>
          <w:b/>
          <w:sz w:val="28"/>
          <w:szCs w:val="28"/>
        </w:rPr>
        <w:t xml:space="preserve">выпаса </w:t>
      </w:r>
      <w:r w:rsidR="000431B0">
        <w:rPr>
          <w:b/>
          <w:sz w:val="28"/>
          <w:szCs w:val="28"/>
        </w:rPr>
        <w:t>общественного скота и сенокошения.</w:t>
      </w:r>
    </w:p>
    <w:p w:rsidR="00E5400B" w:rsidRDefault="00A25EB9" w:rsidP="00E540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E5400B" w:rsidRPr="001E0D0F">
        <w:rPr>
          <w:sz w:val="28"/>
          <w:szCs w:val="28"/>
        </w:rPr>
        <w:t>.</w:t>
      </w:r>
      <w:r>
        <w:rPr>
          <w:sz w:val="28"/>
          <w:szCs w:val="28"/>
        </w:rPr>
        <w:t xml:space="preserve"> З</w:t>
      </w:r>
      <w:r w:rsidR="007749C0">
        <w:rPr>
          <w:sz w:val="28"/>
          <w:szCs w:val="28"/>
        </w:rPr>
        <w:t>емельные участки для</w:t>
      </w:r>
      <w:r w:rsidR="00C704AD">
        <w:rPr>
          <w:sz w:val="28"/>
          <w:szCs w:val="28"/>
        </w:rPr>
        <w:t xml:space="preserve"> выпаса скота</w:t>
      </w:r>
      <w:r w:rsidR="007749C0">
        <w:rPr>
          <w:sz w:val="28"/>
          <w:szCs w:val="28"/>
        </w:rPr>
        <w:t xml:space="preserve"> и сенокошения</w:t>
      </w:r>
      <w:r w:rsidR="00C704AD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предоставляются гражданам, при наличии у них скота, учте</w:t>
      </w:r>
      <w:r w:rsidR="00C704AD">
        <w:rPr>
          <w:sz w:val="28"/>
          <w:szCs w:val="28"/>
        </w:rPr>
        <w:t xml:space="preserve">нного в </w:t>
      </w:r>
      <w:proofErr w:type="spellStart"/>
      <w:r w:rsidR="00C704AD">
        <w:rPr>
          <w:sz w:val="28"/>
          <w:szCs w:val="28"/>
        </w:rPr>
        <w:t>похозяйственных</w:t>
      </w:r>
      <w:proofErr w:type="spellEnd"/>
      <w:r w:rsidR="00C704AD">
        <w:rPr>
          <w:sz w:val="28"/>
          <w:szCs w:val="28"/>
        </w:rPr>
        <w:t xml:space="preserve"> книгах и отсутствия у них земельных участков, полученных при приватизации сельскохозяйственных предприятий и земельных участков, приобретенных по иным основаниям. Зе</w:t>
      </w:r>
      <w:r w:rsidR="007749C0">
        <w:rPr>
          <w:sz w:val="28"/>
          <w:szCs w:val="28"/>
        </w:rPr>
        <w:t>мельные участки для сенокошения</w:t>
      </w:r>
      <w:r w:rsidR="000431B0">
        <w:rPr>
          <w:sz w:val="28"/>
          <w:szCs w:val="28"/>
        </w:rPr>
        <w:t xml:space="preserve"> и </w:t>
      </w:r>
      <w:r w:rsidR="00C704AD">
        <w:rPr>
          <w:sz w:val="28"/>
          <w:szCs w:val="28"/>
        </w:rPr>
        <w:t>выпаса скота предоставляются только для ведения личного подсобного хозяйства</w:t>
      </w:r>
      <w:r w:rsidR="00E31DFC">
        <w:rPr>
          <w:sz w:val="28"/>
          <w:szCs w:val="28"/>
        </w:rPr>
        <w:t>.</w:t>
      </w:r>
    </w:p>
    <w:p w:rsidR="00A25EB9" w:rsidRDefault="00A25EB9" w:rsidP="00E540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В аренду могут быть предоставлены земельные участки</w:t>
      </w:r>
      <w:r w:rsidR="00DF73C9">
        <w:rPr>
          <w:sz w:val="28"/>
          <w:szCs w:val="28"/>
        </w:rPr>
        <w:t xml:space="preserve"> (</w:t>
      </w:r>
      <w:r>
        <w:rPr>
          <w:sz w:val="28"/>
          <w:szCs w:val="28"/>
        </w:rPr>
        <w:t>и их части), прошедшие кадастровый учет.</w:t>
      </w:r>
    </w:p>
    <w:p w:rsidR="00DF73C9" w:rsidRDefault="00DF73C9" w:rsidP="00DF73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A25EB9">
        <w:rPr>
          <w:sz w:val="28"/>
          <w:szCs w:val="28"/>
        </w:rPr>
        <w:t>3.3.</w:t>
      </w:r>
      <w:r>
        <w:rPr>
          <w:sz w:val="28"/>
          <w:szCs w:val="28"/>
        </w:rPr>
        <w:t xml:space="preserve"> Предоставление земельных участков (частей участка) для выпаса скота, принадлежащего гражданам, осуществляется в размерах:</w:t>
      </w:r>
    </w:p>
    <w:p w:rsidR="00DF73C9" w:rsidRDefault="00DF73C9" w:rsidP="00DF73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крупный рогатый скот и лошади – до 1 гектара,</w:t>
      </w:r>
    </w:p>
    <w:p w:rsidR="00DF73C9" w:rsidRDefault="00DF73C9" w:rsidP="00DF73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молодняк крупного рогатого скота и лошадей – до 0,8 гектара,</w:t>
      </w:r>
    </w:p>
    <w:p w:rsidR="00DF73C9" w:rsidRDefault="00ED2C4B" w:rsidP="00DF73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мелкий рогатый скот (</w:t>
      </w:r>
      <w:r w:rsidR="007749C0">
        <w:rPr>
          <w:sz w:val="28"/>
          <w:szCs w:val="28"/>
        </w:rPr>
        <w:t>овцы, козы) – до 0,5</w:t>
      </w:r>
      <w:r w:rsidR="00DF73C9">
        <w:rPr>
          <w:sz w:val="28"/>
          <w:szCs w:val="28"/>
        </w:rPr>
        <w:t xml:space="preserve"> гектара на одну условную голову.</w:t>
      </w:r>
    </w:p>
    <w:p w:rsidR="00ED2C4B" w:rsidRDefault="00DF73C9" w:rsidP="00DF73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3.4. Предоставление земельных участков (частей участков) для сенокошения, осуществляется в размерах </w:t>
      </w:r>
      <w:r w:rsidR="00ED2C4B">
        <w:rPr>
          <w:sz w:val="28"/>
          <w:szCs w:val="28"/>
        </w:rPr>
        <w:t>– до 3,0 гектара на домовладение.</w:t>
      </w:r>
    </w:p>
    <w:p w:rsidR="00ED2C4B" w:rsidRDefault="000431B0" w:rsidP="00DF73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3.5</w:t>
      </w:r>
      <w:r w:rsidR="00ED2C4B">
        <w:rPr>
          <w:sz w:val="28"/>
          <w:szCs w:val="28"/>
        </w:rPr>
        <w:t>.  Земельные участки для сенокошения</w:t>
      </w:r>
      <w:r>
        <w:rPr>
          <w:sz w:val="28"/>
          <w:szCs w:val="28"/>
        </w:rPr>
        <w:t xml:space="preserve"> и выпаса скота, </w:t>
      </w:r>
      <w:r w:rsidR="00ED2C4B">
        <w:rPr>
          <w:sz w:val="28"/>
          <w:szCs w:val="28"/>
        </w:rPr>
        <w:t>предоставляются гражданам в аренду до трех лет без права выкупа.</w:t>
      </w:r>
    </w:p>
    <w:p w:rsidR="00C009B8" w:rsidRDefault="000431B0" w:rsidP="00DF73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3.6</w:t>
      </w:r>
      <w:r w:rsidR="00ED2C4B">
        <w:rPr>
          <w:sz w:val="28"/>
          <w:szCs w:val="28"/>
        </w:rPr>
        <w:t>.   На земельных участках, предоставленных для сенокошени</w:t>
      </w:r>
      <w:r>
        <w:rPr>
          <w:sz w:val="28"/>
          <w:szCs w:val="28"/>
        </w:rPr>
        <w:t>я и выпаса скота</w:t>
      </w:r>
      <w:r w:rsidR="00ED2C4B">
        <w:rPr>
          <w:sz w:val="28"/>
          <w:szCs w:val="28"/>
        </w:rPr>
        <w:t>, граждане имеют право возводить временные изгороди, навесы и другие временные постройки.</w:t>
      </w:r>
      <w:r w:rsidR="00A25EB9">
        <w:rPr>
          <w:sz w:val="28"/>
          <w:szCs w:val="28"/>
        </w:rPr>
        <w:t xml:space="preserve"> </w:t>
      </w:r>
    </w:p>
    <w:p w:rsidR="00C009B8" w:rsidRDefault="000431B0" w:rsidP="00DF73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3.7</w:t>
      </w:r>
      <w:r w:rsidR="00C009B8">
        <w:rPr>
          <w:sz w:val="28"/>
          <w:szCs w:val="28"/>
        </w:rPr>
        <w:t>. На земельных участках, предоставленных для сенокошения, выпаса скота и огородничества запрещается строительство, уничтожение древесных и кустарниковых насаждений, а также распашка сенокосов и пастбищ.</w:t>
      </w:r>
    </w:p>
    <w:p w:rsidR="00C009B8" w:rsidRDefault="00C009B8" w:rsidP="00DF73C9">
      <w:pPr>
        <w:jc w:val="both"/>
        <w:rPr>
          <w:sz w:val="28"/>
          <w:szCs w:val="28"/>
        </w:rPr>
      </w:pPr>
    </w:p>
    <w:p w:rsidR="00C009B8" w:rsidRDefault="00C009B8" w:rsidP="007749C0">
      <w:pPr>
        <w:pStyle w:val="a8"/>
        <w:ind w:left="1068"/>
        <w:jc w:val="center"/>
        <w:rPr>
          <w:sz w:val="28"/>
          <w:szCs w:val="28"/>
        </w:rPr>
      </w:pPr>
      <w:r>
        <w:rPr>
          <w:b/>
          <w:sz w:val="28"/>
          <w:szCs w:val="28"/>
        </w:rPr>
        <w:t>4.</w:t>
      </w:r>
      <w:r w:rsidRPr="00C009B8">
        <w:rPr>
          <w:b/>
          <w:sz w:val="28"/>
          <w:szCs w:val="28"/>
        </w:rPr>
        <w:t xml:space="preserve">Особенности проведения землеустройства земельных участков для </w:t>
      </w:r>
      <w:r w:rsidR="007749C0">
        <w:rPr>
          <w:b/>
          <w:sz w:val="28"/>
          <w:szCs w:val="28"/>
        </w:rPr>
        <w:t xml:space="preserve">выпаса скота и </w:t>
      </w:r>
      <w:r w:rsidRPr="00C009B8">
        <w:rPr>
          <w:b/>
          <w:sz w:val="28"/>
          <w:szCs w:val="28"/>
        </w:rPr>
        <w:t>сенокошен</w:t>
      </w:r>
      <w:r w:rsidR="007749C0">
        <w:rPr>
          <w:b/>
          <w:sz w:val="28"/>
          <w:szCs w:val="28"/>
        </w:rPr>
        <w:t>ия</w:t>
      </w:r>
      <w:r>
        <w:rPr>
          <w:sz w:val="28"/>
          <w:szCs w:val="28"/>
        </w:rPr>
        <w:t>.</w:t>
      </w:r>
    </w:p>
    <w:p w:rsidR="007749C0" w:rsidRPr="007749C0" w:rsidRDefault="007749C0" w:rsidP="007749C0">
      <w:pPr>
        <w:pStyle w:val="a8"/>
        <w:ind w:left="1068"/>
        <w:jc w:val="center"/>
        <w:rPr>
          <w:sz w:val="28"/>
          <w:szCs w:val="28"/>
        </w:rPr>
      </w:pPr>
    </w:p>
    <w:p w:rsidR="007749C0" w:rsidRDefault="007749C0" w:rsidP="007749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086080" w:rsidRPr="007749C0">
        <w:rPr>
          <w:sz w:val="28"/>
          <w:szCs w:val="28"/>
        </w:rPr>
        <w:t xml:space="preserve">Землеустройство </w:t>
      </w:r>
      <w:r>
        <w:rPr>
          <w:sz w:val="28"/>
          <w:szCs w:val="28"/>
        </w:rPr>
        <w:t xml:space="preserve">и постановка на кадастровый учет, </w:t>
      </w:r>
      <w:r w:rsidR="00086080" w:rsidRPr="007749C0">
        <w:rPr>
          <w:sz w:val="28"/>
          <w:szCs w:val="28"/>
        </w:rPr>
        <w:t>зем</w:t>
      </w:r>
      <w:r>
        <w:rPr>
          <w:sz w:val="28"/>
          <w:szCs w:val="28"/>
        </w:rPr>
        <w:t xml:space="preserve">ельных участков, переданных в постоянное пользование </w:t>
      </w:r>
      <w:proofErr w:type="spellStart"/>
      <w:r>
        <w:rPr>
          <w:sz w:val="28"/>
          <w:szCs w:val="28"/>
        </w:rPr>
        <w:t>Преградненскому</w:t>
      </w:r>
      <w:proofErr w:type="spellEnd"/>
      <w:r>
        <w:rPr>
          <w:sz w:val="28"/>
          <w:szCs w:val="28"/>
        </w:rPr>
        <w:t xml:space="preserve"> сельскому поселению</w:t>
      </w:r>
      <w:r w:rsidR="00086080" w:rsidRPr="007749C0">
        <w:rPr>
          <w:sz w:val="28"/>
          <w:szCs w:val="28"/>
        </w:rPr>
        <w:t xml:space="preserve"> для</w:t>
      </w:r>
      <w:r>
        <w:rPr>
          <w:sz w:val="28"/>
          <w:szCs w:val="28"/>
        </w:rPr>
        <w:t xml:space="preserve"> выпаса общественного скота и сенокошения,</w:t>
      </w:r>
      <w:r w:rsidR="00086080" w:rsidRPr="007749C0">
        <w:rPr>
          <w:sz w:val="28"/>
          <w:szCs w:val="28"/>
        </w:rPr>
        <w:t xml:space="preserve"> проводится</w:t>
      </w:r>
      <w:r>
        <w:rPr>
          <w:sz w:val="28"/>
          <w:szCs w:val="28"/>
        </w:rPr>
        <w:t xml:space="preserve"> органами местного самоуправления.</w:t>
      </w:r>
    </w:p>
    <w:p w:rsidR="00C009B8" w:rsidRPr="007749C0" w:rsidRDefault="007749C0" w:rsidP="007749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 Выделение частей земельного участка, прошедшего кадастровый учет, для выпаса общественного</w:t>
      </w:r>
      <w:r w:rsidR="00955F13">
        <w:rPr>
          <w:sz w:val="28"/>
          <w:szCs w:val="28"/>
        </w:rPr>
        <w:t xml:space="preserve"> скота и сенокошения может быть</w:t>
      </w:r>
      <w:r w:rsidR="00086080" w:rsidRPr="007749C0">
        <w:rPr>
          <w:sz w:val="28"/>
          <w:szCs w:val="28"/>
        </w:rPr>
        <w:t xml:space="preserve"> без установления границ частей земельного учас</w:t>
      </w:r>
      <w:r>
        <w:rPr>
          <w:sz w:val="28"/>
          <w:szCs w:val="28"/>
        </w:rPr>
        <w:t xml:space="preserve">тка на местности с составлением схемы расположения участка. </w:t>
      </w:r>
    </w:p>
    <w:p w:rsidR="00086080" w:rsidRPr="00955F13" w:rsidRDefault="00955F13" w:rsidP="00955F13">
      <w:pPr>
        <w:ind w:firstLine="708"/>
        <w:rPr>
          <w:sz w:val="28"/>
          <w:szCs w:val="28"/>
        </w:rPr>
      </w:pPr>
      <w:r>
        <w:rPr>
          <w:sz w:val="28"/>
          <w:szCs w:val="28"/>
        </w:rPr>
        <w:t>4.3.</w:t>
      </w:r>
      <w:r w:rsidR="00086080" w:rsidRPr="00955F13">
        <w:rPr>
          <w:sz w:val="28"/>
          <w:szCs w:val="28"/>
        </w:rPr>
        <w:t xml:space="preserve">Установление границ частей земельного участка на местности может </w:t>
      </w:r>
      <w:proofErr w:type="gramStart"/>
      <w:r w:rsidR="00086080" w:rsidRPr="00955F13">
        <w:rPr>
          <w:sz w:val="28"/>
          <w:szCs w:val="28"/>
        </w:rPr>
        <w:t>проводится</w:t>
      </w:r>
      <w:proofErr w:type="gramEnd"/>
      <w:r w:rsidR="00086080" w:rsidRPr="00955F13">
        <w:rPr>
          <w:sz w:val="28"/>
          <w:szCs w:val="28"/>
        </w:rPr>
        <w:t xml:space="preserve"> по инициативе и за счет арендатора.</w:t>
      </w:r>
    </w:p>
    <w:p w:rsidR="00086080" w:rsidRPr="00955F13" w:rsidRDefault="00955F13" w:rsidP="00955F13">
      <w:pPr>
        <w:ind w:firstLine="708"/>
        <w:rPr>
          <w:sz w:val="28"/>
          <w:szCs w:val="28"/>
        </w:rPr>
      </w:pPr>
      <w:r>
        <w:rPr>
          <w:sz w:val="28"/>
          <w:szCs w:val="28"/>
        </w:rPr>
        <w:t>4.4.</w:t>
      </w:r>
      <w:r w:rsidR="00086080" w:rsidRPr="00955F13">
        <w:rPr>
          <w:sz w:val="28"/>
          <w:szCs w:val="28"/>
        </w:rPr>
        <w:t>При выделении земельных участков (частей участка) не должны затрагивать земельные участки общего пользования – дороги, водоемы другие объекты.</w:t>
      </w:r>
    </w:p>
    <w:p w:rsidR="00086080" w:rsidRDefault="00086080" w:rsidP="007749C0">
      <w:pPr>
        <w:pStyle w:val="a8"/>
        <w:ind w:left="1788"/>
        <w:rPr>
          <w:sz w:val="28"/>
          <w:szCs w:val="28"/>
        </w:rPr>
      </w:pPr>
    </w:p>
    <w:p w:rsidR="00086080" w:rsidRDefault="00086080" w:rsidP="00206DD0">
      <w:pPr>
        <w:pStyle w:val="a8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EB7A52">
        <w:rPr>
          <w:b/>
          <w:sz w:val="28"/>
          <w:szCs w:val="28"/>
        </w:rPr>
        <w:t>Рассмотрение споров</w:t>
      </w:r>
      <w:r w:rsidR="00EB7A52" w:rsidRPr="00EB7A52">
        <w:rPr>
          <w:b/>
          <w:sz w:val="28"/>
          <w:szCs w:val="28"/>
        </w:rPr>
        <w:t>.</w:t>
      </w:r>
    </w:p>
    <w:p w:rsidR="00955F13" w:rsidRDefault="00955F13" w:rsidP="00955F13">
      <w:pPr>
        <w:pStyle w:val="a8"/>
        <w:ind w:left="1083"/>
        <w:rPr>
          <w:b/>
          <w:sz w:val="28"/>
          <w:szCs w:val="28"/>
        </w:rPr>
      </w:pPr>
    </w:p>
    <w:p w:rsidR="00EB7A52" w:rsidRPr="00955F13" w:rsidRDefault="00955F13" w:rsidP="00955F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 Для решения</w:t>
      </w:r>
      <w:r w:rsidR="00EB7A52" w:rsidRPr="00955F13">
        <w:rPr>
          <w:sz w:val="28"/>
          <w:szCs w:val="28"/>
        </w:rPr>
        <w:t xml:space="preserve"> споров администрация поселения создает комиссию с участием представителя администрации, депутата Совета соответствующего округа, общественных организаций и представителей территориального общественного самоуправления. </w:t>
      </w:r>
    </w:p>
    <w:p w:rsidR="00E31DFC" w:rsidRPr="00955F13" w:rsidRDefault="00955F13" w:rsidP="00955F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="00E31DFC" w:rsidRPr="00955F13">
        <w:rPr>
          <w:sz w:val="28"/>
          <w:szCs w:val="28"/>
        </w:rPr>
        <w:t>Работа комиссии определяется положением. Комиссия рассматривает спор и дает рекомендации по его разрешению.</w:t>
      </w:r>
    </w:p>
    <w:p w:rsidR="00E31DFC" w:rsidRPr="00955F13" w:rsidRDefault="00955F13" w:rsidP="00955F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="00E31DFC" w:rsidRPr="00955F13">
        <w:rPr>
          <w:sz w:val="28"/>
          <w:szCs w:val="28"/>
        </w:rPr>
        <w:t>В случае если сенокосы или выпаса переданы территориальному общественному самоуправлению граждан споры решаются общим собранием такого общественного самоуправления с участием представителя администрации поселения.</w:t>
      </w:r>
    </w:p>
    <w:p w:rsidR="00E31DFC" w:rsidRPr="00955F13" w:rsidRDefault="00955F13" w:rsidP="00955F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5.4.</w:t>
      </w:r>
      <w:r w:rsidR="00840478">
        <w:rPr>
          <w:sz w:val="28"/>
          <w:szCs w:val="28"/>
        </w:rPr>
        <w:t xml:space="preserve">При </w:t>
      </w:r>
      <w:proofErr w:type="gramStart"/>
      <w:r w:rsidR="00840478">
        <w:rPr>
          <w:sz w:val="28"/>
          <w:szCs w:val="28"/>
        </w:rPr>
        <w:t xml:space="preserve">не </w:t>
      </w:r>
      <w:r w:rsidR="00E31DFC" w:rsidRPr="00955F13">
        <w:rPr>
          <w:sz w:val="28"/>
          <w:szCs w:val="28"/>
        </w:rPr>
        <w:t>достижении</w:t>
      </w:r>
      <w:proofErr w:type="gramEnd"/>
      <w:r w:rsidR="00E31DFC" w:rsidRPr="00955F13">
        <w:rPr>
          <w:sz w:val="28"/>
          <w:szCs w:val="28"/>
        </w:rPr>
        <w:t xml:space="preserve"> согласия в земельном споре путем согласительных процедур спор решается в соответствии с Земельным кодексом Российской Федерации.  </w:t>
      </w:r>
    </w:p>
    <w:p w:rsidR="00EB7A52" w:rsidRPr="00EB7A52" w:rsidRDefault="00EB7A52" w:rsidP="00EB7A52">
      <w:pPr>
        <w:jc w:val="both"/>
        <w:rPr>
          <w:sz w:val="28"/>
          <w:szCs w:val="28"/>
        </w:rPr>
      </w:pPr>
    </w:p>
    <w:p w:rsidR="00A25EB9" w:rsidRPr="001E0D0F" w:rsidRDefault="00A25EB9" w:rsidP="00C009B8">
      <w:pPr>
        <w:jc w:val="center"/>
        <w:rPr>
          <w:sz w:val="28"/>
          <w:szCs w:val="28"/>
        </w:rPr>
      </w:pPr>
    </w:p>
    <w:p w:rsidR="00E5400B" w:rsidRPr="001E0D0F" w:rsidRDefault="00E5400B" w:rsidP="00C009B8">
      <w:pPr>
        <w:ind w:firstLine="709"/>
        <w:jc w:val="center"/>
        <w:rPr>
          <w:sz w:val="28"/>
          <w:szCs w:val="28"/>
        </w:rPr>
      </w:pPr>
    </w:p>
    <w:p w:rsidR="00E5400B" w:rsidRPr="00C009B8" w:rsidRDefault="00E5400B" w:rsidP="00C009B8">
      <w:pPr>
        <w:pStyle w:val="a8"/>
        <w:ind w:left="1068"/>
        <w:jc w:val="center"/>
        <w:rPr>
          <w:sz w:val="28"/>
          <w:szCs w:val="28"/>
        </w:rPr>
      </w:pPr>
    </w:p>
    <w:p w:rsidR="00DA351F" w:rsidRDefault="00DA351F" w:rsidP="00C009B8">
      <w:pPr>
        <w:jc w:val="center"/>
      </w:pPr>
    </w:p>
    <w:sectPr w:rsidR="00DA351F" w:rsidSect="00A00D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F65" w:rsidRDefault="00275F65">
      <w:r>
        <w:separator/>
      </w:r>
    </w:p>
  </w:endnote>
  <w:endnote w:type="continuationSeparator" w:id="0">
    <w:p w:rsidR="00275F65" w:rsidRDefault="00275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9D4" w:rsidRDefault="00573880" w:rsidP="00A00D9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449D4" w:rsidRDefault="00275F65" w:rsidP="00A00D9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9D4" w:rsidRDefault="00275F65" w:rsidP="00A00D90">
    <w:pPr>
      <w:pStyle w:val="a3"/>
      <w:framePr w:wrap="around" w:vAnchor="text" w:hAnchor="margin" w:xAlign="right" w:y="1"/>
      <w:rPr>
        <w:rStyle w:val="a5"/>
      </w:rPr>
    </w:pPr>
  </w:p>
  <w:p w:rsidR="002449D4" w:rsidRDefault="00275F65" w:rsidP="00A00D90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34F" w:rsidRDefault="00E8634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F65" w:rsidRDefault="00275F65">
      <w:r>
        <w:separator/>
      </w:r>
    </w:p>
  </w:footnote>
  <w:footnote w:type="continuationSeparator" w:id="0">
    <w:p w:rsidR="00275F65" w:rsidRDefault="00275F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34F" w:rsidRDefault="00E8634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34F" w:rsidRDefault="00E8634F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34F" w:rsidRDefault="00E8634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4BA6"/>
    <w:multiLevelType w:val="multilevel"/>
    <w:tmpl w:val="B12429F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">
    <w:nsid w:val="0C2F281D"/>
    <w:multiLevelType w:val="multilevel"/>
    <w:tmpl w:val="58E2449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7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84" w:hanging="2160"/>
      </w:pPr>
      <w:rPr>
        <w:rFonts w:hint="default"/>
      </w:rPr>
    </w:lvl>
  </w:abstractNum>
  <w:abstractNum w:abstractNumId="2">
    <w:nsid w:val="0DAE76BC"/>
    <w:multiLevelType w:val="multilevel"/>
    <w:tmpl w:val="BEE4E04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3A242A55"/>
    <w:multiLevelType w:val="multilevel"/>
    <w:tmpl w:val="513A7F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41757438"/>
    <w:multiLevelType w:val="multilevel"/>
    <w:tmpl w:val="B2EC8DB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477760D6"/>
    <w:multiLevelType w:val="hybridMultilevel"/>
    <w:tmpl w:val="81C27A62"/>
    <w:lvl w:ilvl="0" w:tplc="941A34DE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91F7930"/>
    <w:multiLevelType w:val="multilevel"/>
    <w:tmpl w:val="D768467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5F15668A"/>
    <w:multiLevelType w:val="multilevel"/>
    <w:tmpl w:val="F216005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64FA1AC3"/>
    <w:multiLevelType w:val="hybridMultilevel"/>
    <w:tmpl w:val="36E0A9DA"/>
    <w:lvl w:ilvl="0" w:tplc="05BE9A0C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3" w:hanging="360"/>
      </w:pPr>
    </w:lvl>
    <w:lvl w:ilvl="2" w:tplc="0419001B" w:tentative="1">
      <w:start w:val="1"/>
      <w:numFmt w:val="lowerRoman"/>
      <w:lvlText w:val="%3."/>
      <w:lvlJc w:val="right"/>
      <w:pPr>
        <w:ind w:left="2523" w:hanging="180"/>
      </w:pPr>
    </w:lvl>
    <w:lvl w:ilvl="3" w:tplc="0419000F" w:tentative="1">
      <w:start w:val="1"/>
      <w:numFmt w:val="decimal"/>
      <w:lvlText w:val="%4."/>
      <w:lvlJc w:val="left"/>
      <w:pPr>
        <w:ind w:left="3243" w:hanging="360"/>
      </w:pPr>
    </w:lvl>
    <w:lvl w:ilvl="4" w:tplc="04190019" w:tentative="1">
      <w:start w:val="1"/>
      <w:numFmt w:val="lowerLetter"/>
      <w:lvlText w:val="%5."/>
      <w:lvlJc w:val="left"/>
      <w:pPr>
        <w:ind w:left="3963" w:hanging="360"/>
      </w:pPr>
    </w:lvl>
    <w:lvl w:ilvl="5" w:tplc="0419001B" w:tentative="1">
      <w:start w:val="1"/>
      <w:numFmt w:val="lowerRoman"/>
      <w:lvlText w:val="%6."/>
      <w:lvlJc w:val="right"/>
      <w:pPr>
        <w:ind w:left="4683" w:hanging="180"/>
      </w:pPr>
    </w:lvl>
    <w:lvl w:ilvl="6" w:tplc="0419000F" w:tentative="1">
      <w:start w:val="1"/>
      <w:numFmt w:val="decimal"/>
      <w:lvlText w:val="%7."/>
      <w:lvlJc w:val="left"/>
      <w:pPr>
        <w:ind w:left="5403" w:hanging="360"/>
      </w:pPr>
    </w:lvl>
    <w:lvl w:ilvl="7" w:tplc="04190019" w:tentative="1">
      <w:start w:val="1"/>
      <w:numFmt w:val="lowerLetter"/>
      <w:lvlText w:val="%8."/>
      <w:lvlJc w:val="left"/>
      <w:pPr>
        <w:ind w:left="6123" w:hanging="360"/>
      </w:pPr>
    </w:lvl>
    <w:lvl w:ilvl="8" w:tplc="0419001B" w:tentative="1">
      <w:start w:val="1"/>
      <w:numFmt w:val="lowerRoman"/>
      <w:lvlText w:val="%9."/>
      <w:lvlJc w:val="right"/>
      <w:pPr>
        <w:ind w:left="6843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00B"/>
    <w:rsid w:val="000431B0"/>
    <w:rsid w:val="00086080"/>
    <w:rsid w:val="001A7CBD"/>
    <w:rsid w:val="0020497D"/>
    <w:rsid w:val="00206DD0"/>
    <w:rsid w:val="00275F65"/>
    <w:rsid w:val="002D1F4F"/>
    <w:rsid w:val="0030113C"/>
    <w:rsid w:val="0035238E"/>
    <w:rsid w:val="003E2E5B"/>
    <w:rsid w:val="00411C76"/>
    <w:rsid w:val="00422C16"/>
    <w:rsid w:val="0042765E"/>
    <w:rsid w:val="004E30B7"/>
    <w:rsid w:val="0054593A"/>
    <w:rsid w:val="0054671C"/>
    <w:rsid w:val="00573880"/>
    <w:rsid w:val="00585052"/>
    <w:rsid w:val="006262C1"/>
    <w:rsid w:val="00671F18"/>
    <w:rsid w:val="007749C0"/>
    <w:rsid w:val="007E14D0"/>
    <w:rsid w:val="00840478"/>
    <w:rsid w:val="0088580D"/>
    <w:rsid w:val="00932FA2"/>
    <w:rsid w:val="00955F13"/>
    <w:rsid w:val="00A20E00"/>
    <w:rsid w:val="00A25EB9"/>
    <w:rsid w:val="00A85732"/>
    <w:rsid w:val="00AE3B68"/>
    <w:rsid w:val="00B87E7E"/>
    <w:rsid w:val="00B926D9"/>
    <w:rsid w:val="00BD0E4C"/>
    <w:rsid w:val="00C009B8"/>
    <w:rsid w:val="00C704AD"/>
    <w:rsid w:val="00D50737"/>
    <w:rsid w:val="00DA351F"/>
    <w:rsid w:val="00DE696E"/>
    <w:rsid w:val="00DF73C9"/>
    <w:rsid w:val="00E31DFC"/>
    <w:rsid w:val="00E5400B"/>
    <w:rsid w:val="00E8634F"/>
    <w:rsid w:val="00EB7A52"/>
    <w:rsid w:val="00ED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5400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540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5400B"/>
  </w:style>
  <w:style w:type="paragraph" w:styleId="a6">
    <w:name w:val="Title"/>
    <w:basedOn w:val="a"/>
    <w:link w:val="a7"/>
    <w:qFormat/>
    <w:rsid w:val="00E5400B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E540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E5400B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8634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863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E30B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E30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5400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540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5400B"/>
  </w:style>
  <w:style w:type="paragraph" w:styleId="a6">
    <w:name w:val="Title"/>
    <w:basedOn w:val="a"/>
    <w:link w:val="a7"/>
    <w:qFormat/>
    <w:rsid w:val="00E5400B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E540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E5400B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8634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863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E30B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E30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Zvonarev</dc:creator>
  <cp:lastModifiedBy>ПСП03</cp:lastModifiedBy>
  <cp:revision>5</cp:revision>
  <cp:lastPrinted>2016-03-17T07:49:00Z</cp:lastPrinted>
  <dcterms:created xsi:type="dcterms:W3CDTF">2016-03-15T09:28:00Z</dcterms:created>
  <dcterms:modified xsi:type="dcterms:W3CDTF">2016-03-17T07:49:00Z</dcterms:modified>
</cp:coreProperties>
</file>