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CE37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Протокол публичных слушаний</w:t>
      </w:r>
    </w:p>
    <w:p w14:paraId="60A1D47E" w14:textId="622F2C4B" w:rsidR="00FA0354" w:rsidRDefault="00FA0354" w:rsidP="00FA0354">
      <w:pPr>
        <w:pStyle w:val="a3"/>
        <w:tabs>
          <w:tab w:val="left" w:pos="256"/>
        </w:tabs>
        <w:spacing w:after="0" w:line="274" w:lineRule="exact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 </w:t>
      </w:r>
      <w:r w:rsidR="00D337F8">
        <w:rPr>
          <w:rStyle w:val="1"/>
          <w:sz w:val="24"/>
          <w:szCs w:val="24"/>
        </w:rPr>
        <w:t>изменению целевого</w:t>
      </w:r>
      <w:r w:rsidR="00985CE9">
        <w:rPr>
          <w:rStyle w:val="1"/>
          <w:sz w:val="24"/>
          <w:szCs w:val="24"/>
        </w:rPr>
        <w:t xml:space="preserve"> назначения</w:t>
      </w:r>
      <w:r w:rsidR="00D337F8">
        <w:rPr>
          <w:rStyle w:val="1"/>
          <w:sz w:val="24"/>
          <w:szCs w:val="24"/>
        </w:rPr>
        <w:t xml:space="preserve"> </w:t>
      </w:r>
      <w:r w:rsidR="00285B88">
        <w:rPr>
          <w:rStyle w:val="1"/>
          <w:sz w:val="24"/>
          <w:szCs w:val="24"/>
        </w:rPr>
        <w:t>объекта недвижимости</w:t>
      </w:r>
    </w:p>
    <w:p w14:paraId="3B61CEAC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p w14:paraId="324281B7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p w14:paraId="3C770C2B" w14:textId="54506C7A" w:rsidR="00FA0354" w:rsidRDefault="00285B88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26.07</w:t>
      </w:r>
      <w:r w:rsidR="00C848E0">
        <w:rPr>
          <w:rStyle w:val="1"/>
          <w:sz w:val="24"/>
          <w:szCs w:val="24"/>
        </w:rPr>
        <w:t>.201</w:t>
      </w:r>
      <w:r>
        <w:rPr>
          <w:rStyle w:val="1"/>
          <w:sz w:val="24"/>
          <w:szCs w:val="24"/>
        </w:rPr>
        <w:t>9</w:t>
      </w:r>
      <w:r w:rsidR="00FA0354">
        <w:rPr>
          <w:rStyle w:val="1"/>
          <w:sz w:val="24"/>
          <w:szCs w:val="24"/>
        </w:rPr>
        <w:t xml:space="preserve"> г</w:t>
      </w:r>
      <w:r w:rsidR="00985CE9">
        <w:rPr>
          <w:rStyle w:val="1"/>
          <w:sz w:val="24"/>
          <w:szCs w:val="24"/>
        </w:rPr>
        <w:t>ода</w:t>
      </w:r>
      <w:r w:rsidR="00FA0354">
        <w:rPr>
          <w:rStyle w:val="1"/>
          <w:sz w:val="24"/>
          <w:szCs w:val="24"/>
        </w:rPr>
        <w:t xml:space="preserve">                             </w:t>
      </w:r>
      <w:r w:rsidR="00FD3E74">
        <w:rPr>
          <w:rStyle w:val="1"/>
          <w:sz w:val="24"/>
          <w:szCs w:val="24"/>
        </w:rPr>
        <w:tab/>
      </w:r>
      <w:r w:rsidR="00FA0354">
        <w:rPr>
          <w:rStyle w:val="1"/>
          <w:sz w:val="24"/>
          <w:szCs w:val="24"/>
        </w:rPr>
        <w:t xml:space="preserve"> </w:t>
      </w:r>
      <w:r w:rsidR="00985CE9">
        <w:rPr>
          <w:rStyle w:val="1"/>
          <w:sz w:val="24"/>
          <w:szCs w:val="24"/>
        </w:rPr>
        <w:t xml:space="preserve">      </w:t>
      </w:r>
      <w:r w:rsidR="00FA0354">
        <w:rPr>
          <w:rStyle w:val="1"/>
          <w:sz w:val="24"/>
          <w:szCs w:val="24"/>
        </w:rPr>
        <w:t>1</w:t>
      </w:r>
      <w:r w:rsidR="00D337F8">
        <w:rPr>
          <w:rStyle w:val="1"/>
          <w:sz w:val="24"/>
          <w:szCs w:val="24"/>
        </w:rPr>
        <w:t>3</w:t>
      </w:r>
      <w:r w:rsidR="00FA0354">
        <w:rPr>
          <w:rStyle w:val="1"/>
          <w:sz w:val="24"/>
          <w:szCs w:val="24"/>
        </w:rPr>
        <w:t xml:space="preserve"> ч. 00 мин.                                ст. Преградная  </w:t>
      </w:r>
    </w:p>
    <w:p w14:paraId="3E1A9A6C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p w14:paraId="1DA3020B" w14:textId="5E1D5BF9" w:rsidR="00FA0354" w:rsidRDefault="00FA0354" w:rsidP="00FA0354">
      <w:pPr>
        <w:pStyle w:val="a3"/>
        <w:spacing w:after="0" w:line="274" w:lineRule="exact"/>
        <w:ind w:left="20" w:right="20" w:firstLine="560"/>
        <w:jc w:val="both"/>
      </w:pPr>
      <w:r>
        <w:rPr>
          <w:rStyle w:val="1"/>
          <w:sz w:val="24"/>
          <w:szCs w:val="24"/>
        </w:rPr>
        <w:t xml:space="preserve">Присутствовали: </w:t>
      </w:r>
      <w:r w:rsidR="00985CE9">
        <w:rPr>
          <w:rStyle w:val="1"/>
          <w:sz w:val="24"/>
          <w:szCs w:val="24"/>
        </w:rPr>
        <w:t>С.В. Корнев</w:t>
      </w:r>
      <w:r>
        <w:rPr>
          <w:rStyle w:val="1"/>
          <w:sz w:val="24"/>
          <w:szCs w:val="24"/>
        </w:rPr>
        <w:t xml:space="preserve"> - глава </w:t>
      </w:r>
      <w:r w:rsidR="00A60BFD">
        <w:rPr>
          <w:rStyle w:val="1"/>
          <w:sz w:val="24"/>
          <w:szCs w:val="24"/>
        </w:rPr>
        <w:t xml:space="preserve">администрации </w:t>
      </w:r>
      <w:proofErr w:type="spellStart"/>
      <w:r>
        <w:rPr>
          <w:rStyle w:val="1"/>
          <w:sz w:val="24"/>
          <w:szCs w:val="24"/>
        </w:rPr>
        <w:t>Преградненского</w:t>
      </w:r>
      <w:proofErr w:type="spellEnd"/>
      <w:r>
        <w:rPr>
          <w:rStyle w:val="1"/>
          <w:sz w:val="24"/>
          <w:szCs w:val="24"/>
        </w:rPr>
        <w:t xml:space="preserve"> сельского поселения - председатель комиссии;</w:t>
      </w:r>
    </w:p>
    <w:p w14:paraId="11922D8D" w14:textId="1337F132" w:rsidR="00FA0354" w:rsidRDefault="00FA0354" w:rsidP="00FA0354">
      <w:pPr>
        <w:pStyle w:val="a3"/>
        <w:spacing w:after="0" w:line="274" w:lineRule="exact"/>
        <w:ind w:left="20" w:right="20" w:firstLine="5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Ю.И. Пастернак –заместител</w:t>
      </w:r>
      <w:r w:rsidR="00985CE9">
        <w:rPr>
          <w:rStyle w:val="1"/>
          <w:sz w:val="24"/>
          <w:szCs w:val="24"/>
        </w:rPr>
        <w:t>ь</w:t>
      </w:r>
      <w:r>
        <w:rPr>
          <w:rStyle w:val="1"/>
          <w:sz w:val="24"/>
          <w:szCs w:val="24"/>
        </w:rPr>
        <w:t xml:space="preserve"> главы </w:t>
      </w:r>
      <w:r w:rsidR="00985CE9">
        <w:rPr>
          <w:rStyle w:val="1"/>
          <w:sz w:val="24"/>
          <w:szCs w:val="24"/>
        </w:rPr>
        <w:t xml:space="preserve">администрации </w:t>
      </w:r>
      <w:proofErr w:type="spellStart"/>
      <w:r>
        <w:rPr>
          <w:rStyle w:val="1"/>
          <w:sz w:val="24"/>
          <w:szCs w:val="24"/>
        </w:rPr>
        <w:t>Преградненского</w:t>
      </w:r>
      <w:proofErr w:type="spellEnd"/>
      <w:r>
        <w:rPr>
          <w:rStyle w:val="1"/>
          <w:sz w:val="24"/>
          <w:szCs w:val="24"/>
        </w:rPr>
        <w:t xml:space="preserve"> сельского поселения- секретарь комиссии;</w:t>
      </w:r>
    </w:p>
    <w:p w14:paraId="2FEA2DA0" w14:textId="0FD5A014" w:rsidR="00FA0354" w:rsidRDefault="00A60BFD" w:rsidP="00FA0354">
      <w:pPr>
        <w:pStyle w:val="a3"/>
        <w:spacing w:after="0" w:line="274" w:lineRule="exact"/>
        <w:ind w:left="20" w:right="20" w:firstLine="56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Кочкаров </w:t>
      </w:r>
      <w:proofErr w:type="gramStart"/>
      <w:r>
        <w:rPr>
          <w:rStyle w:val="1"/>
          <w:sz w:val="24"/>
          <w:szCs w:val="24"/>
        </w:rPr>
        <w:t>Х.Д.</w:t>
      </w:r>
      <w:r w:rsidR="00FA0354">
        <w:rPr>
          <w:rStyle w:val="1"/>
          <w:sz w:val="24"/>
          <w:szCs w:val="24"/>
        </w:rPr>
        <w:t>.-</w:t>
      </w:r>
      <w:proofErr w:type="gramEnd"/>
      <w:r w:rsidR="00FA0354">
        <w:rPr>
          <w:rStyle w:val="1"/>
          <w:sz w:val="24"/>
          <w:szCs w:val="24"/>
        </w:rPr>
        <w:t xml:space="preserve"> специалист </w:t>
      </w:r>
      <w:r w:rsidR="00985CE9">
        <w:rPr>
          <w:rStyle w:val="1"/>
          <w:sz w:val="24"/>
          <w:szCs w:val="24"/>
        </w:rPr>
        <w:t xml:space="preserve">1 разряда и </w:t>
      </w:r>
      <w:r>
        <w:rPr>
          <w:rStyle w:val="1"/>
          <w:sz w:val="24"/>
          <w:szCs w:val="24"/>
        </w:rPr>
        <w:t>по муниципальному контролю</w:t>
      </w:r>
      <w:r w:rsidR="00FA0354">
        <w:rPr>
          <w:rStyle w:val="1"/>
          <w:sz w:val="24"/>
          <w:szCs w:val="24"/>
        </w:rPr>
        <w:t xml:space="preserve"> администрации </w:t>
      </w:r>
      <w:proofErr w:type="spellStart"/>
      <w:r w:rsidR="00FA0354">
        <w:rPr>
          <w:rStyle w:val="1"/>
          <w:sz w:val="24"/>
          <w:szCs w:val="24"/>
        </w:rPr>
        <w:t>Преградненского</w:t>
      </w:r>
      <w:proofErr w:type="spellEnd"/>
      <w:r w:rsidR="00FA0354">
        <w:rPr>
          <w:rStyle w:val="1"/>
          <w:sz w:val="24"/>
          <w:szCs w:val="24"/>
        </w:rPr>
        <w:t xml:space="preserve"> сельского поселения - член комиссии;</w:t>
      </w:r>
    </w:p>
    <w:p w14:paraId="45E51DD4" w14:textId="116AD777" w:rsidR="00FA0354" w:rsidRDefault="00FA0354" w:rsidP="00FA0354">
      <w:pPr>
        <w:pStyle w:val="a3"/>
        <w:spacing w:after="0" w:line="274" w:lineRule="exact"/>
        <w:ind w:left="20" w:right="20" w:firstLine="560"/>
        <w:jc w:val="both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Таранова</w:t>
      </w:r>
      <w:proofErr w:type="spellEnd"/>
      <w:r>
        <w:rPr>
          <w:rStyle w:val="1"/>
          <w:sz w:val="24"/>
          <w:szCs w:val="24"/>
        </w:rPr>
        <w:t xml:space="preserve"> Д.Н.- начальник отдела архитектуры администрации </w:t>
      </w:r>
      <w:proofErr w:type="spellStart"/>
      <w:r>
        <w:rPr>
          <w:rStyle w:val="1"/>
          <w:sz w:val="24"/>
          <w:szCs w:val="24"/>
        </w:rPr>
        <w:t>Урупского</w:t>
      </w:r>
      <w:proofErr w:type="spellEnd"/>
      <w:r>
        <w:rPr>
          <w:rStyle w:val="1"/>
          <w:sz w:val="24"/>
          <w:szCs w:val="24"/>
        </w:rPr>
        <w:t xml:space="preserve"> муниципального района — эксперт, </w:t>
      </w:r>
    </w:p>
    <w:p w14:paraId="4AD8AC8C" w14:textId="79F2E574" w:rsidR="00985CE9" w:rsidRDefault="00985CE9" w:rsidP="00FA0354">
      <w:pPr>
        <w:pStyle w:val="a3"/>
        <w:spacing w:after="0" w:line="274" w:lineRule="exact"/>
        <w:ind w:left="20" w:right="20" w:firstLine="56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В.М. Федьков – депутат Совета </w:t>
      </w:r>
      <w:proofErr w:type="spellStart"/>
      <w:r>
        <w:rPr>
          <w:rStyle w:val="1"/>
          <w:sz w:val="24"/>
          <w:szCs w:val="24"/>
        </w:rPr>
        <w:t>Преградненского</w:t>
      </w:r>
      <w:proofErr w:type="spellEnd"/>
      <w:r>
        <w:rPr>
          <w:rStyle w:val="1"/>
          <w:sz w:val="24"/>
          <w:szCs w:val="24"/>
        </w:rPr>
        <w:t xml:space="preserve"> сельского поселения</w:t>
      </w:r>
    </w:p>
    <w:p w14:paraId="01B62B88" w14:textId="465B122C" w:rsidR="00FA0354" w:rsidRDefault="00FA0354" w:rsidP="00446C93">
      <w:pPr>
        <w:pStyle w:val="a3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985CE9">
        <w:rPr>
          <w:sz w:val="24"/>
          <w:szCs w:val="24"/>
        </w:rPr>
        <w:t>Корнева Сергея Владимировича</w:t>
      </w:r>
      <w:r>
        <w:rPr>
          <w:sz w:val="24"/>
          <w:szCs w:val="24"/>
        </w:rPr>
        <w:t xml:space="preserve"> - председателя комиссии, он сказал, что в соответствии постановлением  администрации </w:t>
      </w:r>
      <w:proofErr w:type="spellStart"/>
      <w:r>
        <w:rPr>
          <w:sz w:val="24"/>
          <w:szCs w:val="24"/>
        </w:rPr>
        <w:t>Преградненского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985CE9">
        <w:rPr>
          <w:sz w:val="24"/>
          <w:szCs w:val="24"/>
        </w:rPr>
        <w:t>05.07.2019 №77</w:t>
      </w:r>
      <w:r>
        <w:rPr>
          <w:sz w:val="24"/>
          <w:szCs w:val="24"/>
        </w:rPr>
        <w:t xml:space="preserve"> «О назначении публичных слушаний» были объявлены слушания  по вопросу </w:t>
      </w:r>
      <w:r w:rsidR="00585B21">
        <w:rPr>
          <w:rStyle w:val="1"/>
          <w:sz w:val="24"/>
          <w:szCs w:val="24"/>
        </w:rPr>
        <w:t xml:space="preserve">изменения </w:t>
      </w:r>
      <w:r w:rsidR="00585B21" w:rsidRPr="00585B21">
        <w:rPr>
          <w:sz w:val="24"/>
          <w:szCs w:val="24"/>
        </w:rPr>
        <w:t xml:space="preserve">целевого назначения  </w:t>
      </w:r>
      <w:r w:rsidR="00985CE9">
        <w:rPr>
          <w:sz w:val="24"/>
          <w:szCs w:val="24"/>
        </w:rPr>
        <w:t>объекта недвижимости</w:t>
      </w:r>
      <w:r w:rsidR="00446C93">
        <w:rPr>
          <w:sz w:val="24"/>
          <w:szCs w:val="24"/>
        </w:rPr>
        <w:t xml:space="preserve"> с кадастровым номером </w:t>
      </w:r>
      <w:r w:rsidR="00AD2877" w:rsidRPr="00AD2877">
        <w:rPr>
          <w:sz w:val="24"/>
          <w:szCs w:val="24"/>
        </w:rPr>
        <w:t>09:05:00</w:t>
      </w:r>
      <w:r w:rsidR="00985CE9">
        <w:rPr>
          <w:sz w:val="24"/>
          <w:szCs w:val="24"/>
        </w:rPr>
        <w:t>0</w:t>
      </w:r>
      <w:r w:rsidR="00AD2877" w:rsidRPr="00AD2877">
        <w:rPr>
          <w:sz w:val="24"/>
          <w:szCs w:val="24"/>
        </w:rPr>
        <w:t>0</w:t>
      </w:r>
      <w:r w:rsidR="00985CE9">
        <w:rPr>
          <w:sz w:val="24"/>
          <w:szCs w:val="24"/>
        </w:rPr>
        <w:t>0</w:t>
      </w:r>
      <w:r w:rsidR="00AD2877" w:rsidRPr="00AD2877">
        <w:rPr>
          <w:sz w:val="24"/>
          <w:szCs w:val="24"/>
        </w:rPr>
        <w:t>0</w:t>
      </w:r>
      <w:r w:rsidR="00985CE9">
        <w:rPr>
          <w:sz w:val="24"/>
          <w:szCs w:val="24"/>
        </w:rPr>
        <w:t>0</w:t>
      </w:r>
      <w:r w:rsidR="00AD2877" w:rsidRPr="00AD2877">
        <w:rPr>
          <w:sz w:val="24"/>
          <w:szCs w:val="24"/>
        </w:rPr>
        <w:t xml:space="preserve">: </w:t>
      </w:r>
      <w:r w:rsidR="00985CE9">
        <w:rPr>
          <w:sz w:val="24"/>
          <w:szCs w:val="24"/>
        </w:rPr>
        <w:t>6062</w:t>
      </w:r>
      <w:r w:rsidR="00AD2877" w:rsidRPr="00AD2877">
        <w:rPr>
          <w:sz w:val="24"/>
          <w:szCs w:val="24"/>
        </w:rPr>
        <w:t xml:space="preserve">, предназначенного </w:t>
      </w:r>
      <w:r w:rsidR="00AD2877">
        <w:rPr>
          <w:sz w:val="24"/>
          <w:szCs w:val="24"/>
        </w:rPr>
        <w:t>«</w:t>
      </w:r>
      <w:r w:rsidR="00AD2877" w:rsidRPr="00AD2877">
        <w:rPr>
          <w:sz w:val="24"/>
          <w:szCs w:val="24"/>
        </w:rPr>
        <w:t xml:space="preserve">для </w:t>
      </w:r>
      <w:r w:rsidR="00985CE9">
        <w:rPr>
          <w:sz w:val="24"/>
          <w:szCs w:val="24"/>
        </w:rPr>
        <w:t>жилого дома</w:t>
      </w:r>
      <w:r w:rsidR="00AD2877" w:rsidRPr="00AD2877">
        <w:rPr>
          <w:sz w:val="24"/>
          <w:szCs w:val="24"/>
        </w:rPr>
        <w:t>» на целевое назначение «</w:t>
      </w:r>
      <w:r w:rsidR="00985CE9">
        <w:rPr>
          <w:sz w:val="24"/>
          <w:szCs w:val="24"/>
        </w:rPr>
        <w:t>нежилое помещение</w:t>
      </w:r>
      <w:r w:rsidR="00AD2877" w:rsidRPr="00AD2877">
        <w:rPr>
          <w:sz w:val="24"/>
          <w:szCs w:val="24"/>
        </w:rPr>
        <w:t>»</w:t>
      </w:r>
      <w:r w:rsidR="00585B21" w:rsidRPr="00585B21">
        <w:rPr>
          <w:sz w:val="24"/>
          <w:szCs w:val="24"/>
        </w:rPr>
        <w:t xml:space="preserve">, общей площадью </w:t>
      </w:r>
      <w:r w:rsidR="00985CE9">
        <w:rPr>
          <w:sz w:val="24"/>
          <w:szCs w:val="24"/>
        </w:rPr>
        <w:t>39,3</w:t>
      </w:r>
      <w:r w:rsidR="00585B21" w:rsidRPr="00585B21">
        <w:rPr>
          <w:sz w:val="24"/>
          <w:szCs w:val="24"/>
        </w:rPr>
        <w:t xml:space="preserve"> кв. м, расположенного по адресу: </w:t>
      </w:r>
      <w:r w:rsidR="00446C93">
        <w:rPr>
          <w:sz w:val="24"/>
          <w:szCs w:val="24"/>
        </w:rPr>
        <w:t xml:space="preserve">станица Преградная, улица </w:t>
      </w:r>
      <w:r w:rsidR="00985CE9">
        <w:rPr>
          <w:sz w:val="24"/>
          <w:szCs w:val="24"/>
        </w:rPr>
        <w:t>Красна</w:t>
      </w:r>
      <w:r w:rsidR="00AD2877">
        <w:rPr>
          <w:sz w:val="24"/>
          <w:szCs w:val="24"/>
        </w:rPr>
        <w:t>я</w:t>
      </w:r>
      <w:r w:rsidR="00446C93">
        <w:rPr>
          <w:sz w:val="24"/>
          <w:szCs w:val="24"/>
        </w:rPr>
        <w:t>, №</w:t>
      </w:r>
      <w:r w:rsidR="00985CE9">
        <w:rPr>
          <w:sz w:val="24"/>
          <w:szCs w:val="24"/>
        </w:rPr>
        <w:t>15</w:t>
      </w:r>
      <w:r w:rsidR="00AD2877">
        <w:rPr>
          <w:sz w:val="24"/>
          <w:szCs w:val="24"/>
        </w:rPr>
        <w:t xml:space="preserve">2. </w:t>
      </w:r>
      <w:r>
        <w:rPr>
          <w:sz w:val="24"/>
          <w:szCs w:val="24"/>
        </w:rPr>
        <w:t>Вышеуказанное постановлени</w:t>
      </w:r>
      <w:r w:rsidR="00256F3B">
        <w:rPr>
          <w:sz w:val="24"/>
          <w:szCs w:val="24"/>
        </w:rPr>
        <w:t>е</w:t>
      </w:r>
      <w:r w:rsidR="00985CE9">
        <w:rPr>
          <w:sz w:val="24"/>
          <w:szCs w:val="24"/>
        </w:rPr>
        <w:t>,</w:t>
      </w:r>
      <w:bookmarkStart w:id="0" w:name="_GoBack"/>
      <w:bookmarkEnd w:id="0"/>
      <w:r w:rsidR="00256F3B">
        <w:rPr>
          <w:sz w:val="24"/>
          <w:szCs w:val="24"/>
        </w:rPr>
        <w:t xml:space="preserve"> было обнародовано на стендах в здании администра</w:t>
      </w:r>
      <w:r w:rsidR="00A60BFD">
        <w:rPr>
          <w:sz w:val="24"/>
          <w:szCs w:val="24"/>
        </w:rPr>
        <w:t xml:space="preserve">ции, в центральной библиотеке, </w:t>
      </w:r>
      <w:r w:rsidR="00256F3B">
        <w:rPr>
          <w:sz w:val="24"/>
          <w:szCs w:val="24"/>
        </w:rPr>
        <w:t xml:space="preserve">в здании </w:t>
      </w:r>
      <w:r w:rsidR="00AA7ED3">
        <w:rPr>
          <w:sz w:val="24"/>
          <w:szCs w:val="24"/>
        </w:rPr>
        <w:t xml:space="preserve">почтового </w:t>
      </w:r>
      <w:r w:rsidR="00256F3B">
        <w:rPr>
          <w:sz w:val="24"/>
          <w:szCs w:val="24"/>
        </w:rPr>
        <w:t>отделения</w:t>
      </w:r>
      <w:r w:rsidR="00A60BFD">
        <w:rPr>
          <w:sz w:val="24"/>
          <w:szCs w:val="24"/>
        </w:rPr>
        <w:t xml:space="preserve"> и на месте расположения земельного участка по адресу: ст. Преградная, ул. </w:t>
      </w:r>
      <w:r w:rsidR="00985CE9">
        <w:rPr>
          <w:sz w:val="24"/>
          <w:szCs w:val="24"/>
        </w:rPr>
        <w:t>Красная</w:t>
      </w:r>
      <w:r w:rsidR="00A60BFD">
        <w:rPr>
          <w:sz w:val="24"/>
          <w:szCs w:val="24"/>
        </w:rPr>
        <w:t>, №</w:t>
      </w:r>
      <w:r w:rsidR="00985CE9">
        <w:rPr>
          <w:sz w:val="24"/>
          <w:szCs w:val="24"/>
        </w:rPr>
        <w:t>15</w:t>
      </w:r>
      <w:r w:rsidR="00AD287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57524">
        <w:rPr>
          <w:sz w:val="24"/>
          <w:szCs w:val="24"/>
        </w:rPr>
        <w:t xml:space="preserve">От жителей </w:t>
      </w:r>
      <w:r w:rsidR="00446C93">
        <w:rPr>
          <w:sz w:val="24"/>
          <w:szCs w:val="24"/>
        </w:rPr>
        <w:t>ст. Преградная не поступило ни одной заявки.</w:t>
      </w:r>
    </w:p>
    <w:p w14:paraId="44B0A7E5" w14:textId="77777777" w:rsidR="00D07137" w:rsidRDefault="00D07137" w:rsidP="00D07137">
      <w:pPr>
        <w:pStyle w:val="a3"/>
        <w:spacing w:after="0" w:line="274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предложил проголосовать членов комиссии.</w:t>
      </w:r>
    </w:p>
    <w:p w14:paraId="4825CB78" w14:textId="4B6EA108" w:rsidR="00FA0354" w:rsidRDefault="00FA0354" w:rsidP="00FA0354">
      <w:pPr>
        <w:pStyle w:val="a3"/>
        <w:spacing w:after="0" w:line="274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 «За» </w:t>
      </w:r>
      <w:r w:rsidR="00985CE9">
        <w:rPr>
          <w:sz w:val="24"/>
          <w:szCs w:val="24"/>
        </w:rPr>
        <w:t xml:space="preserve">5 </w:t>
      </w:r>
      <w:r>
        <w:rPr>
          <w:sz w:val="24"/>
          <w:szCs w:val="24"/>
        </w:rPr>
        <w:t>человек, «Против» - нет, «Воздержались» - нет.</w:t>
      </w:r>
    </w:p>
    <w:p w14:paraId="6CFB8BD0" w14:textId="0967B3F6" w:rsidR="00FA0354" w:rsidRDefault="00985CE9" w:rsidP="00FA0354">
      <w:pPr>
        <w:pStyle w:val="a3"/>
        <w:spacing w:after="0" w:line="274" w:lineRule="exact"/>
        <w:ind w:left="20" w:right="20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ab/>
      </w:r>
      <w:r w:rsidR="00FA0354">
        <w:rPr>
          <w:sz w:val="24"/>
          <w:szCs w:val="24"/>
        </w:rPr>
        <w:t xml:space="preserve">С учетом мнения большинства участников слушаний принято решение: Рекомендовать администрации </w:t>
      </w:r>
      <w:proofErr w:type="spellStart"/>
      <w:r w:rsidR="00FA0354">
        <w:rPr>
          <w:sz w:val="24"/>
          <w:szCs w:val="24"/>
        </w:rPr>
        <w:t>Преградненского</w:t>
      </w:r>
      <w:proofErr w:type="spellEnd"/>
      <w:r w:rsidR="00FA0354">
        <w:rPr>
          <w:sz w:val="24"/>
          <w:szCs w:val="24"/>
        </w:rPr>
        <w:t xml:space="preserve"> сельского поселения принять нормативный акт </w:t>
      </w:r>
      <w:r w:rsidR="00FD3E74">
        <w:rPr>
          <w:sz w:val="24"/>
          <w:szCs w:val="24"/>
        </w:rPr>
        <w:t xml:space="preserve">об </w:t>
      </w:r>
      <w:r w:rsidR="00FD3E74">
        <w:rPr>
          <w:rStyle w:val="1"/>
          <w:sz w:val="24"/>
          <w:szCs w:val="24"/>
        </w:rPr>
        <w:t xml:space="preserve">изменении </w:t>
      </w:r>
      <w:r w:rsidR="00FD3E74" w:rsidRPr="00585B21">
        <w:rPr>
          <w:sz w:val="24"/>
          <w:szCs w:val="24"/>
        </w:rPr>
        <w:t xml:space="preserve">целевого назначения  </w:t>
      </w:r>
      <w:r>
        <w:rPr>
          <w:sz w:val="24"/>
          <w:szCs w:val="24"/>
        </w:rPr>
        <w:t xml:space="preserve">объекта недвижимости с кадастровым номером </w:t>
      </w:r>
      <w:r w:rsidRPr="00AD2877">
        <w:rPr>
          <w:sz w:val="24"/>
          <w:szCs w:val="24"/>
        </w:rPr>
        <w:t>09:05:00</w:t>
      </w:r>
      <w:r>
        <w:rPr>
          <w:sz w:val="24"/>
          <w:szCs w:val="24"/>
        </w:rPr>
        <w:t>0</w:t>
      </w:r>
      <w:r w:rsidRPr="00AD287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D287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D2877">
        <w:rPr>
          <w:sz w:val="24"/>
          <w:szCs w:val="24"/>
        </w:rPr>
        <w:t xml:space="preserve">: </w:t>
      </w:r>
      <w:r>
        <w:rPr>
          <w:sz w:val="24"/>
          <w:szCs w:val="24"/>
        </w:rPr>
        <w:t>6062</w:t>
      </w:r>
      <w:r w:rsidRPr="00AD2877">
        <w:rPr>
          <w:sz w:val="24"/>
          <w:szCs w:val="24"/>
        </w:rPr>
        <w:t xml:space="preserve">, предназначенного </w:t>
      </w:r>
      <w:r>
        <w:rPr>
          <w:sz w:val="24"/>
          <w:szCs w:val="24"/>
        </w:rPr>
        <w:t>«</w:t>
      </w:r>
      <w:r w:rsidRPr="00AD2877">
        <w:rPr>
          <w:sz w:val="24"/>
          <w:szCs w:val="24"/>
        </w:rPr>
        <w:t xml:space="preserve">для </w:t>
      </w:r>
      <w:r>
        <w:rPr>
          <w:sz w:val="24"/>
          <w:szCs w:val="24"/>
        </w:rPr>
        <w:t>жилого дома</w:t>
      </w:r>
      <w:r w:rsidRPr="00AD2877">
        <w:rPr>
          <w:sz w:val="24"/>
          <w:szCs w:val="24"/>
        </w:rPr>
        <w:t>» на целевое назначение «</w:t>
      </w:r>
      <w:r>
        <w:rPr>
          <w:sz w:val="24"/>
          <w:szCs w:val="24"/>
        </w:rPr>
        <w:t>нежилое помещение</w:t>
      </w:r>
      <w:r w:rsidRPr="00AD2877">
        <w:rPr>
          <w:sz w:val="24"/>
          <w:szCs w:val="24"/>
        </w:rPr>
        <w:t>»</w:t>
      </w:r>
      <w:r w:rsidRPr="00585B21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39,3</w:t>
      </w:r>
      <w:r w:rsidRPr="00585B21">
        <w:rPr>
          <w:sz w:val="24"/>
          <w:szCs w:val="24"/>
        </w:rPr>
        <w:t xml:space="preserve"> кв. м, расположенного по адресу: </w:t>
      </w:r>
      <w:r>
        <w:rPr>
          <w:sz w:val="24"/>
          <w:szCs w:val="24"/>
        </w:rPr>
        <w:t>станица Преградная, улица Красная, №152</w:t>
      </w:r>
      <w:r>
        <w:rPr>
          <w:sz w:val="24"/>
          <w:szCs w:val="24"/>
        </w:rPr>
        <w:t>.</w:t>
      </w:r>
    </w:p>
    <w:p w14:paraId="092FA6DF" w14:textId="5C0B0588" w:rsidR="00FA0354" w:rsidRDefault="00985CE9" w:rsidP="00FA0354">
      <w:pPr>
        <w:pStyle w:val="a3"/>
        <w:tabs>
          <w:tab w:val="left" w:pos="289"/>
        </w:tabs>
        <w:spacing w:after="0" w:line="274" w:lineRule="exact"/>
        <w:jc w:val="both"/>
      </w:pPr>
      <w:r>
        <w:rPr>
          <w:rStyle w:val="1"/>
          <w:sz w:val="24"/>
          <w:szCs w:val="24"/>
        </w:rPr>
        <w:tab/>
      </w:r>
      <w:r w:rsidR="00FA0354">
        <w:rPr>
          <w:rStyle w:val="1"/>
          <w:sz w:val="24"/>
          <w:szCs w:val="24"/>
        </w:rPr>
        <w:t>Обнародовать данный протокол в течение десяти дней на стендах</w:t>
      </w:r>
      <w:r w:rsidR="00FA0354">
        <w:rPr>
          <w:sz w:val="24"/>
          <w:szCs w:val="24"/>
        </w:rPr>
        <w:t xml:space="preserve"> в здании администрации </w:t>
      </w:r>
      <w:proofErr w:type="spellStart"/>
      <w:r w:rsidR="00FA0354">
        <w:rPr>
          <w:sz w:val="24"/>
          <w:szCs w:val="24"/>
        </w:rPr>
        <w:t>Преградненского</w:t>
      </w:r>
      <w:proofErr w:type="spellEnd"/>
      <w:r w:rsidR="00FA0354">
        <w:rPr>
          <w:sz w:val="24"/>
          <w:szCs w:val="24"/>
        </w:rPr>
        <w:t xml:space="preserve"> сельского поселения, в помещениях почтового отделения и библиотеки. </w:t>
      </w:r>
    </w:p>
    <w:p w14:paraId="042179AE" w14:textId="77777777" w:rsidR="00FA0354" w:rsidRDefault="00FA0354" w:rsidP="00FA0354">
      <w:pPr>
        <w:pStyle w:val="a3"/>
        <w:spacing w:after="0" w:line="274" w:lineRule="exact"/>
        <w:ind w:left="20" w:right="20"/>
        <w:jc w:val="both"/>
        <w:rPr>
          <w:sz w:val="24"/>
          <w:szCs w:val="24"/>
        </w:rPr>
      </w:pPr>
    </w:p>
    <w:p w14:paraId="1345B253" w14:textId="77777777" w:rsidR="00FA0354" w:rsidRDefault="00FA0354" w:rsidP="00FA0354">
      <w:pPr>
        <w:pStyle w:val="a3"/>
        <w:spacing w:after="0" w:line="274" w:lineRule="exact"/>
        <w:ind w:left="20" w:right="20" w:firstLine="560"/>
        <w:jc w:val="both"/>
        <w:rPr>
          <w:rStyle w:val="1"/>
          <w:sz w:val="24"/>
          <w:szCs w:val="24"/>
        </w:rPr>
      </w:pPr>
    </w:p>
    <w:p w14:paraId="73D6D0C6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p w14:paraId="131425BB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</w:p>
    <w:p w14:paraId="06F83CB2" w14:textId="69E1758E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Председатель комиссии                                                        </w:t>
      </w:r>
      <w:r w:rsidR="00325FDE">
        <w:rPr>
          <w:rStyle w:val="1"/>
          <w:sz w:val="24"/>
          <w:szCs w:val="24"/>
        </w:rPr>
        <w:tab/>
      </w:r>
      <w:r w:rsidR="00325FDE">
        <w:rPr>
          <w:rStyle w:val="1"/>
          <w:sz w:val="24"/>
          <w:szCs w:val="24"/>
        </w:rPr>
        <w:tab/>
      </w:r>
      <w:r w:rsidR="00985CE9">
        <w:rPr>
          <w:rStyle w:val="1"/>
          <w:sz w:val="24"/>
          <w:szCs w:val="24"/>
        </w:rPr>
        <w:t>С.В. Корнев</w:t>
      </w:r>
    </w:p>
    <w:p w14:paraId="7C3D3042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</w:pPr>
    </w:p>
    <w:p w14:paraId="52714BA3" w14:textId="77777777" w:rsidR="00FA0354" w:rsidRDefault="00FA0354" w:rsidP="00FA0354">
      <w:pPr>
        <w:pStyle w:val="a3"/>
        <w:tabs>
          <w:tab w:val="left" w:pos="256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</w:t>
      </w:r>
      <w:r w:rsidR="00325FDE">
        <w:rPr>
          <w:sz w:val="24"/>
          <w:szCs w:val="24"/>
        </w:rPr>
        <w:tab/>
      </w:r>
      <w:r w:rsidR="00325FDE">
        <w:rPr>
          <w:sz w:val="24"/>
          <w:szCs w:val="24"/>
        </w:rPr>
        <w:tab/>
      </w:r>
      <w:r>
        <w:rPr>
          <w:sz w:val="24"/>
          <w:szCs w:val="24"/>
        </w:rPr>
        <w:t>Ю.И. Пастернак</w:t>
      </w:r>
    </w:p>
    <w:p w14:paraId="5F6F8933" w14:textId="77777777" w:rsidR="00B05583" w:rsidRDefault="00B05583"/>
    <w:sectPr w:rsidR="00B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CA"/>
    <w:rsid w:val="00217B6A"/>
    <w:rsid w:val="002200FE"/>
    <w:rsid w:val="00256F3B"/>
    <w:rsid w:val="00257524"/>
    <w:rsid w:val="00285B88"/>
    <w:rsid w:val="00325FDE"/>
    <w:rsid w:val="003F4829"/>
    <w:rsid w:val="00446C93"/>
    <w:rsid w:val="005805CE"/>
    <w:rsid w:val="00585B21"/>
    <w:rsid w:val="007208F8"/>
    <w:rsid w:val="00935281"/>
    <w:rsid w:val="00985CE9"/>
    <w:rsid w:val="009B1BF8"/>
    <w:rsid w:val="00A60BFD"/>
    <w:rsid w:val="00AA7ED3"/>
    <w:rsid w:val="00AD2877"/>
    <w:rsid w:val="00B05583"/>
    <w:rsid w:val="00B078EA"/>
    <w:rsid w:val="00B07E7E"/>
    <w:rsid w:val="00C848E0"/>
    <w:rsid w:val="00C909CA"/>
    <w:rsid w:val="00D07137"/>
    <w:rsid w:val="00D337F8"/>
    <w:rsid w:val="00D52C47"/>
    <w:rsid w:val="00DC220B"/>
    <w:rsid w:val="00E737E0"/>
    <w:rsid w:val="00E81DEC"/>
    <w:rsid w:val="00FA0354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345"/>
  <w15:docId w15:val="{D1BB2804-7FC5-4D84-BE29-2C629A3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0354"/>
    <w:pPr>
      <w:tabs>
        <w:tab w:val="left" w:pos="720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0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A0354"/>
    <w:rPr>
      <w:rFonts w:ascii="Times New Roman" w:eastAsia="Times New Roman" w:hAnsi="Times New Roman" w:cs="Times New Roman" w:hint="default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ADMPR</cp:lastModifiedBy>
  <cp:revision>3</cp:revision>
  <cp:lastPrinted>2019-08-05T07:13:00Z</cp:lastPrinted>
  <dcterms:created xsi:type="dcterms:W3CDTF">2019-08-05T07:06:00Z</dcterms:created>
  <dcterms:modified xsi:type="dcterms:W3CDTF">2019-08-05T07:36:00Z</dcterms:modified>
</cp:coreProperties>
</file>