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1C" w:rsidRPr="00AA2195" w:rsidRDefault="00AA2195" w:rsidP="00AA2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19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A2195" w:rsidRPr="00AA2195" w:rsidRDefault="00AA2195" w:rsidP="00AA2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195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AA2195" w:rsidRPr="00AA2195" w:rsidRDefault="00AA2195" w:rsidP="00AA2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195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AA2195" w:rsidRDefault="00AA2195" w:rsidP="00AA2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195"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AA2195" w:rsidRDefault="00AA2195" w:rsidP="00AA2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95" w:rsidRDefault="00AA2195" w:rsidP="00AA2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95" w:rsidRPr="00AA2195" w:rsidRDefault="00AA2195" w:rsidP="00AA2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95" w:rsidRDefault="00AA2195" w:rsidP="00AA2195">
      <w:pPr>
        <w:jc w:val="both"/>
        <w:rPr>
          <w:rFonts w:ascii="Times New Roman" w:hAnsi="Times New Roman" w:cs="Times New Roman"/>
          <w:sz w:val="28"/>
          <w:szCs w:val="28"/>
        </w:rPr>
      </w:pPr>
      <w:r w:rsidRPr="00AA2195">
        <w:rPr>
          <w:rFonts w:ascii="Times New Roman" w:hAnsi="Times New Roman" w:cs="Times New Roman"/>
          <w:sz w:val="28"/>
          <w:szCs w:val="28"/>
        </w:rPr>
        <w:t xml:space="preserve">18.02.2019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A2195">
        <w:rPr>
          <w:rFonts w:ascii="Times New Roman" w:hAnsi="Times New Roman" w:cs="Times New Roman"/>
          <w:sz w:val="28"/>
          <w:szCs w:val="28"/>
        </w:rPr>
        <w:t xml:space="preserve">  РАСПОРЯЖЕНИЕ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10-р</w:t>
      </w:r>
    </w:p>
    <w:p w:rsidR="00AA2195" w:rsidRPr="00AA2195" w:rsidRDefault="00AA2195" w:rsidP="00AA219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2195" w:rsidRPr="00AA2195" w:rsidRDefault="00AA2195">
      <w:pPr>
        <w:rPr>
          <w:rFonts w:ascii="Times New Roman" w:hAnsi="Times New Roman" w:cs="Times New Roman"/>
          <w:sz w:val="24"/>
          <w:szCs w:val="24"/>
        </w:rPr>
      </w:pPr>
      <w:r w:rsidRPr="00AA2195">
        <w:rPr>
          <w:rFonts w:ascii="Times New Roman" w:hAnsi="Times New Roman" w:cs="Times New Roman"/>
          <w:sz w:val="24"/>
          <w:szCs w:val="24"/>
        </w:rPr>
        <w:t xml:space="preserve">О назначении ответственного лица за направление сведений в уполномоченный государственный орган (уполномоченную организацию) </w:t>
      </w:r>
      <w:proofErr w:type="gramStart"/>
      <w:r w:rsidRPr="00AA2195">
        <w:rPr>
          <w:rFonts w:ascii="Times New Roman" w:hAnsi="Times New Roman" w:cs="Times New Roman"/>
          <w:sz w:val="24"/>
          <w:szCs w:val="24"/>
        </w:rPr>
        <w:t>для  их</w:t>
      </w:r>
      <w:proofErr w:type="gramEnd"/>
      <w:r w:rsidRPr="00AA2195">
        <w:rPr>
          <w:rFonts w:ascii="Times New Roman" w:hAnsi="Times New Roman" w:cs="Times New Roman"/>
          <w:sz w:val="24"/>
          <w:szCs w:val="24"/>
        </w:rPr>
        <w:t xml:space="preserve"> включения в реестр ,а так же для исключения из реестра</w:t>
      </w:r>
    </w:p>
    <w:p w:rsidR="00AA2195" w:rsidRPr="00AA2195" w:rsidRDefault="00AA2195">
      <w:pPr>
        <w:rPr>
          <w:rFonts w:ascii="Times New Roman" w:hAnsi="Times New Roman" w:cs="Times New Roman"/>
          <w:sz w:val="24"/>
          <w:szCs w:val="24"/>
        </w:rPr>
      </w:pPr>
      <w:r w:rsidRPr="00AA2195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25.12.2008 №273-ФЗ «О противодействии коррупции </w:t>
      </w:r>
      <w:proofErr w:type="gramStart"/>
      <w:r w:rsidRPr="00AA2195">
        <w:rPr>
          <w:rFonts w:ascii="Times New Roman" w:hAnsi="Times New Roman" w:cs="Times New Roman"/>
          <w:sz w:val="24"/>
          <w:szCs w:val="24"/>
        </w:rPr>
        <w:t>« ,</w:t>
      </w:r>
      <w:proofErr w:type="gramEnd"/>
      <w:r w:rsidRPr="00AA2195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05.03.2018 № 228 « О противодействии коррупции»</w:t>
      </w:r>
    </w:p>
    <w:p w:rsidR="00AA2195" w:rsidRPr="00AA2195" w:rsidRDefault="00AA2195" w:rsidP="00AA2195">
      <w:pPr>
        <w:rPr>
          <w:rFonts w:ascii="Times New Roman" w:hAnsi="Times New Roman" w:cs="Times New Roman"/>
          <w:sz w:val="24"/>
          <w:szCs w:val="24"/>
        </w:rPr>
      </w:pPr>
      <w:r w:rsidRPr="00AA2195">
        <w:rPr>
          <w:rFonts w:ascii="Times New Roman" w:hAnsi="Times New Roman" w:cs="Times New Roman"/>
          <w:sz w:val="24"/>
          <w:szCs w:val="24"/>
        </w:rPr>
        <w:t xml:space="preserve">1.Назначить ответственным лицом за профилактику коррупционных и иных правонарушений ведущего специалиста администрации </w:t>
      </w:r>
      <w:proofErr w:type="spellStart"/>
      <w:r w:rsidRPr="00AA2195"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 w:rsidRPr="00AA219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A2195">
        <w:rPr>
          <w:rFonts w:ascii="Times New Roman" w:hAnsi="Times New Roman" w:cs="Times New Roman"/>
          <w:sz w:val="24"/>
          <w:szCs w:val="24"/>
        </w:rPr>
        <w:t>Караченцеву</w:t>
      </w:r>
      <w:proofErr w:type="spellEnd"/>
      <w:r w:rsidRPr="00AA2195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AA2195" w:rsidRPr="00AA2195" w:rsidRDefault="00AA2195" w:rsidP="00AA2195">
      <w:pPr>
        <w:rPr>
          <w:rFonts w:ascii="Times New Roman" w:hAnsi="Times New Roman" w:cs="Times New Roman"/>
          <w:sz w:val="24"/>
          <w:szCs w:val="24"/>
        </w:rPr>
      </w:pPr>
      <w:r w:rsidRPr="00AA2195">
        <w:rPr>
          <w:rFonts w:ascii="Times New Roman" w:hAnsi="Times New Roman" w:cs="Times New Roman"/>
          <w:sz w:val="24"/>
          <w:szCs w:val="24"/>
        </w:rPr>
        <w:t>2.Контроль за исполнением настоящего приказа оставляю за собой.</w:t>
      </w:r>
    </w:p>
    <w:p w:rsidR="00AA2195" w:rsidRPr="00AA2195" w:rsidRDefault="00AA2195" w:rsidP="00AA2195">
      <w:pPr>
        <w:rPr>
          <w:rFonts w:ascii="Times New Roman" w:hAnsi="Times New Roman" w:cs="Times New Roman"/>
          <w:sz w:val="24"/>
          <w:szCs w:val="24"/>
        </w:rPr>
      </w:pPr>
    </w:p>
    <w:p w:rsidR="00AA2195" w:rsidRPr="00AA2195" w:rsidRDefault="00AA2195" w:rsidP="00AA2195">
      <w:pPr>
        <w:rPr>
          <w:rFonts w:ascii="Times New Roman" w:hAnsi="Times New Roman" w:cs="Times New Roman"/>
          <w:sz w:val="24"/>
          <w:szCs w:val="24"/>
        </w:rPr>
      </w:pPr>
    </w:p>
    <w:p w:rsidR="00AA2195" w:rsidRPr="00AA2195" w:rsidRDefault="00AA2195" w:rsidP="00AA2195">
      <w:pPr>
        <w:rPr>
          <w:rFonts w:ascii="Times New Roman" w:hAnsi="Times New Roman" w:cs="Times New Roman"/>
          <w:sz w:val="24"/>
          <w:szCs w:val="24"/>
        </w:rPr>
      </w:pPr>
    </w:p>
    <w:p w:rsidR="00AA2195" w:rsidRPr="00AA2195" w:rsidRDefault="00AA2195" w:rsidP="00AA2195">
      <w:pPr>
        <w:rPr>
          <w:rFonts w:ascii="Times New Roman" w:hAnsi="Times New Roman" w:cs="Times New Roman"/>
          <w:sz w:val="24"/>
          <w:szCs w:val="24"/>
        </w:rPr>
      </w:pPr>
    </w:p>
    <w:p w:rsidR="00AA2195" w:rsidRPr="00AA2195" w:rsidRDefault="00AA2195" w:rsidP="00AA2195">
      <w:pPr>
        <w:rPr>
          <w:rFonts w:ascii="Times New Roman" w:hAnsi="Times New Roman" w:cs="Times New Roman"/>
          <w:sz w:val="24"/>
          <w:szCs w:val="24"/>
        </w:rPr>
      </w:pPr>
      <w:r w:rsidRPr="00AA21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A2195" w:rsidRPr="00AA2195" w:rsidRDefault="00AA2195" w:rsidP="00AA2195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A2195"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 w:rsidRPr="00AA21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A21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2195">
        <w:rPr>
          <w:rFonts w:ascii="Times New Roman" w:hAnsi="Times New Roman" w:cs="Times New Roman"/>
          <w:sz w:val="24"/>
          <w:szCs w:val="24"/>
        </w:rPr>
        <w:t>С.В.Корнев</w:t>
      </w:r>
      <w:proofErr w:type="spellEnd"/>
    </w:p>
    <w:sectPr w:rsidR="00AA2195" w:rsidRPr="00AA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5B43"/>
    <w:multiLevelType w:val="hybridMultilevel"/>
    <w:tmpl w:val="7486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7C"/>
    <w:rsid w:val="00AA2195"/>
    <w:rsid w:val="00BD2B1C"/>
    <w:rsid w:val="00E0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A9A9F-4245-42DD-9DC5-41E23F85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PregradnayaSP</dc:creator>
  <cp:keywords/>
  <dc:description/>
  <cp:lastModifiedBy>PregradnayaSP</cp:lastModifiedBy>
  <cp:revision>2</cp:revision>
  <dcterms:created xsi:type="dcterms:W3CDTF">2019-03-18T06:54:00Z</dcterms:created>
  <dcterms:modified xsi:type="dcterms:W3CDTF">2019-03-18T07:04:00Z</dcterms:modified>
</cp:coreProperties>
</file>